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7C" w:rsidRPr="0084170C" w:rsidRDefault="00A25D7C" w:rsidP="00A25D7C">
      <w:pPr>
        <w:pStyle w:val="af1"/>
        <w:ind w:left="0" w:firstLine="709"/>
        <w:jc w:val="center"/>
        <w:rPr>
          <w:b/>
          <w:sz w:val="22"/>
          <w:szCs w:val="22"/>
        </w:rPr>
      </w:pPr>
      <w:r w:rsidRPr="0084170C">
        <w:rPr>
          <w:b/>
          <w:sz w:val="22"/>
          <w:szCs w:val="22"/>
        </w:rPr>
        <w:t>Д О Г О В О Р   № _______</w:t>
      </w:r>
    </w:p>
    <w:p w:rsidR="00A25D7C" w:rsidRPr="0084170C" w:rsidRDefault="00A25D7C" w:rsidP="00A25D7C">
      <w:pPr>
        <w:pStyle w:val="af1"/>
        <w:ind w:left="0" w:firstLine="709"/>
        <w:jc w:val="center"/>
        <w:rPr>
          <w:b/>
          <w:sz w:val="22"/>
          <w:szCs w:val="22"/>
        </w:rPr>
      </w:pPr>
      <w:r w:rsidRPr="0084170C">
        <w:rPr>
          <w:b/>
          <w:sz w:val="22"/>
          <w:szCs w:val="22"/>
        </w:rPr>
        <w:t>транспортной экспедиции</w:t>
      </w:r>
    </w:p>
    <w:p w:rsidR="00A25D7C" w:rsidRPr="0084170C" w:rsidRDefault="00A25D7C" w:rsidP="00A25D7C">
      <w:pPr>
        <w:pStyle w:val="af1"/>
        <w:ind w:left="0" w:firstLine="709"/>
        <w:jc w:val="both"/>
        <w:rPr>
          <w:sz w:val="22"/>
          <w:szCs w:val="22"/>
        </w:rPr>
      </w:pPr>
      <w:r w:rsidRPr="0084170C">
        <w:rPr>
          <w:sz w:val="22"/>
          <w:szCs w:val="22"/>
        </w:rPr>
        <w:t>г. Москва                                                                                                     « __ » _______  2019 года</w:t>
      </w:r>
    </w:p>
    <w:p w:rsidR="00A25D7C" w:rsidRPr="0084170C" w:rsidRDefault="00A25D7C" w:rsidP="00A25D7C">
      <w:pPr>
        <w:pStyle w:val="af1"/>
        <w:ind w:left="0" w:firstLine="709"/>
        <w:jc w:val="both"/>
        <w:rPr>
          <w:sz w:val="22"/>
          <w:szCs w:val="22"/>
        </w:rPr>
      </w:pPr>
    </w:p>
    <w:p w:rsidR="00A25D7C" w:rsidRPr="0084170C" w:rsidRDefault="00A25D7C" w:rsidP="00A25D7C">
      <w:pPr>
        <w:pStyle w:val="af1"/>
        <w:ind w:left="0" w:firstLine="709"/>
        <w:jc w:val="both"/>
        <w:rPr>
          <w:sz w:val="22"/>
          <w:szCs w:val="22"/>
        </w:rPr>
      </w:pPr>
      <w:r w:rsidRPr="0084170C">
        <w:rPr>
          <w:sz w:val="22"/>
          <w:szCs w:val="22"/>
        </w:rPr>
        <w:t>ООО «Технотранс», именуемое в дальнейшем «Экспедитор», в лице Генерального директора Чуйкина В.И., действующего на основании Устава, с одной стороны, и _________________</w:t>
      </w:r>
      <w:r w:rsidRPr="0084170C">
        <w:rPr>
          <w:bCs/>
          <w:sz w:val="22"/>
          <w:szCs w:val="22"/>
        </w:rPr>
        <w:t xml:space="preserve">, </w:t>
      </w:r>
      <w:r w:rsidRPr="0084170C">
        <w:rPr>
          <w:sz w:val="22"/>
          <w:szCs w:val="22"/>
        </w:rPr>
        <w:t>именуемое</w:t>
      </w:r>
      <w:r>
        <w:rPr>
          <w:sz w:val="22"/>
          <w:szCs w:val="22"/>
        </w:rPr>
        <w:t xml:space="preserve"> в дальнейшем «Клиент», в лице Г</w:t>
      </w:r>
      <w:r w:rsidRPr="0084170C">
        <w:rPr>
          <w:sz w:val="22"/>
          <w:szCs w:val="22"/>
        </w:rPr>
        <w:t>енерального директора ___________________, действующего на основании Устава, с другой стороны, в дальнейшем совместно именуемые «Стороны», если обязательства касаются Сторон, или «Сторона», если обязательство касается одной из Сторон, заключили настоящий Договор о нижеследующем:</w:t>
      </w:r>
    </w:p>
    <w:p w:rsidR="00A25D7C" w:rsidRPr="0084170C" w:rsidRDefault="00A25D7C" w:rsidP="00A25D7C">
      <w:pPr>
        <w:pStyle w:val="af1"/>
        <w:ind w:left="0" w:firstLine="709"/>
        <w:jc w:val="both"/>
        <w:rPr>
          <w:sz w:val="22"/>
          <w:szCs w:val="22"/>
        </w:rPr>
      </w:pPr>
    </w:p>
    <w:p w:rsidR="00A25D7C" w:rsidRPr="0084170C" w:rsidRDefault="00A25D7C" w:rsidP="00A25D7C">
      <w:pPr>
        <w:pStyle w:val="af1"/>
        <w:numPr>
          <w:ilvl w:val="0"/>
          <w:numId w:val="8"/>
        </w:numPr>
        <w:jc w:val="center"/>
        <w:rPr>
          <w:b/>
          <w:sz w:val="22"/>
          <w:szCs w:val="22"/>
        </w:rPr>
      </w:pPr>
      <w:r w:rsidRPr="0084170C">
        <w:rPr>
          <w:b/>
          <w:sz w:val="22"/>
          <w:szCs w:val="22"/>
        </w:rPr>
        <w:t>ПРЕДМЕТ ДОГОВОРА</w:t>
      </w:r>
    </w:p>
    <w:p w:rsidR="00A25D7C" w:rsidRPr="0084170C" w:rsidRDefault="00A25D7C" w:rsidP="00A25D7C">
      <w:pPr>
        <w:pStyle w:val="af1"/>
        <w:ind w:left="0" w:firstLine="709"/>
        <w:jc w:val="both"/>
        <w:rPr>
          <w:sz w:val="22"/>
          <w:szCs w:val="22"/>
        </w:rPr>
      </w:pPr>
      <w:r w:rsidRPr="0084170C">
        <w:rPr>
          <w:sz w:val="22"/>
          <w:szCs w:val="22"/>
        </w:rPr>
        <w:t xml:space="preserve">1.1. Экспедитор обязуется за вознаграждение по поручению и за счет Клиента организовать выполнение комплекса транспортно-экспедиторских услуг, связанных с перевозкой грузов Клиента по территории РФ, грузов, перемещаемых через территорию РФ, международных перевозок грузов Клиента, при  которых пункт отправления или пункт назначения груза расположен за пределами территории РФ, перевозок экспортируемых грузов Клиента, при которых пункт отправления и пункт назначения находятся на территории РФ,  железнодорожным транспортом в объемах и по направлениям согласно Заявке Клиента, а именно: платежно-финансовые услуги, информационные услуги, а также дополнительные транспортные услуги, связанные с вышеуказанными перевозками грузов Клиента, а Клиент обязуется возместить расходы Экспедитора, а также принять и оплатить оказанные услуги.  </w:t>
      </w:r>
    </w:p>
    <w:p w:rsidR="00A25D7C" w:rsidRPr="0084170C" w:rsidRDefault="00A25D7C" w:rsidP="00A25D7C">
      <w:pPr>
        <w:pStyle w:val="af1"/>
        <w:ind w:left="0" w:firstLine="709"/>
        <w:jc w:val="both"/>
        <w:rPr>
          <w:sz w:val="22"/>
          <w:szCs w:val="22"/>
        </w:rPr>
      </w:pPr>
      <w:r w:rsidRPr="0084170C">
        <w:rPr>
          <w:sz w:val="22"/>
          <w:szCs w:val="22"/>
        </w:rPr>
        <w:t>1.2. Экспедитор обязуется  выполнять определенные настоящим Договором услуги, связанные с предоставлением принадлежащего на праве собственности или на праве аренды (а в случаях, согласованных сторонами, и на ином законном основании) железнодорожного подвижного состава (далее - вагонов) для осуществления перевозок грузов Клиента по территории РФ, грузов, перемещаемых через территорию РФ, международных перевозок грузов Клиента, при  которых пункт отправления или пункт назначения груза  расположен за пределами территории РФ, перевозок экспортируемых грузов Клиента, при которых пункт отправления и пункт назначения находятся на территории РФ, по направлениям и в объёмах, указанных в Приложениях к настоящему Договору, а Клиент обязуется принять и оплатить оказанные услуги в порядке и на условиях, предусмотренных настоящим Договором.</w:t>
      </w:r>
    </w:p>
    <w:p w:rsidR="00A25D7C" w:rsidRPr="0084170C" w:rsidRDefault="00A25D7C" w:rsidP="00A25D7C">
      <w:pPr>
        <w:pStyle w:val="af1"/>
        <w:ind w:left="0" w:firstLine="709"/>
        <w:jc w:val="both"/>
        <w:rPr>
          <w:sz w:val="22"/>
          <w:szCs w:val="22"/>
        </w:rPr>
      </w:pPr>
      <w:r w:rsidRPr="0084170C">
        <w:rPr>
          <w:sz w:val="22"/>
          <w:szCs w:val="22"/>
        </w:rPr>
        <w:t>1.3. Приложения, содержащие наименование номенклатуры, объем перевозимого груза, маршрут следования и иные сведения, необходимые для организации перевозки грузов, являются неотъемлемой частью настоящего Договора.</w:t>
      </w:r>
    </w:p>
    <w:p w:rsidR="00A25D7C" w:rsidRPr="0084170C" w:rsidRDefault="00A25D7C" w:rsidP="00A25D7C">
      <w:pPr>
        <w:pStyle w:val="af1"/>
        <w:ind w:left="0" w:firstLine="709"/>
        <w:jc w:val="both"/>
        <w:rPr>
          <w:sz w:val="22"/>
          <w:szCs w:val="22"/>
        </w:rPr>
      </w:pPr>
      <w:r w:rsidRPr="0084170C">
        <w:rPr>
          <w:sz w:val="22"/>
          <w:szCs w:val="22"/>
        </w:rPr>
        <w:t>1.4. Взаимоотношения Сторон регулируются действующим законодательством Российской Федерации, Уставом железнодорожного транспорта РФ, Правилами перевозок грузов на железнодорожном транспорте, Соглашением о международном железнодорожном грузовом сообщении (СМГС), настоящим Договором.</w:t>
      </w:r>
    </w:p>
    <w:p w:rsidR="00A25D7C" w:rsidRPr="0084170C" w:rsidRDefault="00A25D7C" w:rsidP="00A25D7C">
      <w:pPr>
        <w:pStyle w:val="af1"/>
        <w:ind w:left="0" w:firstLine="709"/>
        <w:jc w:val="both"/>
        <w:rPr>
          <w:sz w:val="22"/>
          <w:szCs w:val="22"/>
        </w:rPr>
      </w:pPr>
    </w:p>
    <w:p w:rsidR="00A25D7C" w:rsidRPr="0084170C" w:rsidRDefault="00A25D7C" w:rsidP="00A25D7C">
      <w:pPr>
        <w:pStyle w:val="af1"/>
        <w:numPr>
          <w:ilvl w:val="0"/>
          <w:numId w:val="8"/>
        </w:numPr>
        <w:jc w:val="center"/>
        <w:rPr>
          <w:b/>
          <w:sz w:val="22"/>
          <w:szCs w:val="22"/>
        </w:rPr>
      </w:pPr>
      <w:r w:rsidRPr="0084170C">
        <w:rPr>
          <w:b/>
          <w:sz w:val="22"/>
          <w:szCs w:val="22"/>
        </w:rPr>
        <w:t>ПОРУЧЕНИЕ КЛИЕНТА</w:t>
      </w:r>
    </w:p>
    <w:p w:rsidR="00A25D7C" w:rsidRPr="0084170C" w:rsidRDefault="00A25D7C" w:rsidP="00A25D7C">
      <w:pPr>
        <w:pStyle w:val="af1"/>
        <w:ind w:left="0" w:firstLine="709"/>
        <w:jc w:val="both"/>
        <w:rPr>
          <w:sz w:val="22"/>
          <w:szCs w:val="22"/>
        </w:rPr>
      </w:pPr>
      <w:r w:rsidRPr="0084170C">
        <w:rPr>
          <w:sz w:val="22"/>
          <w:szCs w:val="22"/>
        </w:rPr>
        <w:t>2.1. Клиент выдает поручение Экспедитору в форме Заявки. В Заявке указываются наименование и количество груза, грузоотправитель, грузополучатель, планируемый период отгрузки с разбивкой по датам и тоннажу, другие данные. Форма Заявки по видам услуг, транспортных средств и транспортного оборудования (далее ТС и ТО) приведена в Приложении № 1, которое является неотъемлемой частью настоящего Договора. Заявка, не соответствующая определенному Приложению, содержащая незаполненные графы, считается  неподанной.</w:t>
      </w:r>
    </w:p>
    <w:p w:rsidR="00A25D7C" w:rsidRPr="0084170C" w:rsidRDefault="00A25D7C" w:rsidP="00A25D7C">
      <w:pPr>
        <w:pStyle w:val="af1"/>
        <w:ind w:left="0" w:firstLine="709"/>
        <w:jc w:val="both"/>
        <w:rPr>
          <w:sz w:val="22"/>
          <w:szCs w:val="22"/>
        </w:rPr>
      </w:pPr>
      <w:r w:rsidRPr="0084170C">
        <w:rPr>
          <w:sz w:val="22"/>
          <w:szCs w:val="22"/>
        </w:rPr>
        <w:t>2.2. Клиент направляет Экспедитору Заявку за своей подписью, скрепленной печатью:</w:t>
      </w:r>
    </w:p>
    <w:p w:rsidR="00A25D7C" w:rsidRPr="0084170C" w:rsidRDefault="00A25D7C" w:rsidP="00A25D7C">
      <w:pPr>
        <w:pStyle w:val="af1"/>
        <w:ind w:left="0" w:firstLine="709"/>
        <w:jc w:val="both"/>
        <w:rPr>
          <w:sz w:val="22"/>
          <w:szCs w:val="22"/>
        </w:rPr>
      </w:pPr>
      <w:r w:rsidRPr="0084170C">
        <w:rPr>
          <w:sz w:val="22"/>
          <w:szCs w:val="22"/>
        </w:rPr>
        <w:t xml:space="preserve">- на электронный адрес Экспедитора в домене: </w:t>
      </w:r>
      <w:hyperlink r:id="rId8" w:history="1">
        <w:r w:rsidRPr="0084170C">
          <w:rPr>
            <w:rStyle w:val="a9"/>
            <w:color w:val="auto"/>
            <w:sz w:val="22"/>
            <w:szCs w:val="22"/>
          </w:rPr>
          <w:t>@</w:t>
        </w:r>
        <w:r w:rsidRPr="0084170C">
          <w:rPr>
            <w:rStyle w:val="a9"/>
            <w:color w:val="auto"/>
            <w:sz w:val="22"/>
            <w:szCs w:val="22"/>
            <w:lang w:val="en-US"/>
          </w:rPr>
          <w:t>tehnotrans</w:t>
        </w:r>
        <w:r w:rsidRPr="0084170C">
          <w:rPr>
            <w:rStyle w:val="a9"/>
            <w:color w:val="auto"/>
            <w:sz w:val="22"/>
            <w:szCs w:val="22"/>
          </w:rPr>
          <w:t>.ru</w:t>
        </w:r>
      </w:hyperlink>
      <w:r w:rsidRPr="0084170C">
        <w:rPr>
          <w:sz w:val="22"/>
          <w:szCs w:val="22"/>
        </w:rPr>
        <w:t xml:space="preserve"> или</w:t>
      </w:r>
    </w:p>
    <w:p w:rsidR="00A25D7C" w:rsidRPr="0084170C" w:rsidRDefault="00A25D7C" w:rsidP="00A25D7C">
      <w:pPr>
        <w:pStyle w:val="af1"/>
        <w:ind w:left="0" w:firstLine="709"/>
        <w:jc w:val="both"/>
        <w:rPr>
          <w:sz w:val="22"/>
          <w:szCs w:val="22"/>
        </w:rPr>
      </w:pPr>
      <w:r w:rsidRPr="0084170C">
        <w:rPr>
          <w:sz w:val="22"/>
          <w:szCs w:val="22"/>
        </w:rPr>
        <w:t>- на номер факса Экспедитора: +7 (495) 221-88-22</w:t>
      </w:r>
    </w:p>
    <w:p w:rsidR="00A25D7C" w:rsidRPr="0084170C" w:rsidRDefault="00A25D7C" w:rsidP="00A25D7C">
      <w:pPr>
        <w:pStyle w:val="af1"/>
        <w:ind w:left="0" w:firstLine="709"/>
        <w:jc w:val="both"/>
        <w:rPr>
          <w:sz w:val="22"/>
          <w:szCs w:val="22"/>
        </w:rPr>
      </w:pPr>
      <w:r w:rsidRPr="0084170C">
        <w:rPr>
          <w:sz w:val="22"/>
          <w:szCs w:val="22"/>
        </w:rPr>
        <w:t xml:space="preserve">за 15 календарных дней до начала месяца отгрузки. </w:t>
      </w:r>
    </w:p>
    <w:p w:rsidR="00A25D7C" w:rsidRPr="0084170C" w:rsidRDefault="00A25D7C" w:rsidP="00A25D7C">
      <w:pPr>
        <w:pStyle w:val="af1"/>
        <w:ind w:left="0" w:firstLine="709"/>
        <w:jc w:val="both"/>
        <w:rPr>
          <w:sz w:val="22"/>
          <w:szCs w:val="22"/>
        </w:rPr>
      </w:pPr>
      <w:r w:rsidRPr="0084170C">
        <w:rPr>
          <w:sz w:val="22"/>
          <w:szCs w:val="22"/>
        </w:rPr>
        <w:t xml:space="preserve">Стороны могут дополнительно согласовать другие сроки предоставления Заявки. </w:t>
      </w:r>
    </w:p>
    <w:p w:rsidR="00A25D7C" w:rsidRPr="0084170C" w:rsidRDefault="00A25D7C" w:rsidP="00A25D7C">
      <w:pPr>
        <w:pStyle w:val="af1"/>
        <w:ind w:left="0" w:firstLine="709"/>
        <w:jc w:val="both"/>
        <w:rPr>
          <w:sz w:val="22"/>
          <w:szCs w:val="22"/>
        </w:rPr>
      </w:pPr>
      <w:r w:rsidRPr="0084170C">
        <w:rPr>
          <w:sz w:val="22"/>
          <w:szCs w:val="22"/>
        </w:rPr>
        <w:t>2.3 Экспедитор подтверждает Заявку Клиента, возвращая ее последнему за своей подписью, скрепленной печатью:</w:t>
      </w:r>
    </w:p>
    <w:p w:rsidR="00A25D7C" w:rsidRPr="0084170C" w:rsidRDefault="00A25D7C" w:rsidP="00A25D7C">
      <w:pPr>
        <w:pStyle w:val="af1"/>
        <w:ind w:left="0" w:firstLine="709"/>
        <w:jc w:val="both"/>
        <w:rPr>
          <w:sz w:val="22"/>
          <w:szCs w:val="22"/>
        </w:rPr>
      </w:pPr>
      <w:r w:rsidRPr="0084170C">
        <w:rPr>
          <w:sz w:val="22"/>
          <w:szCs w:val="22"/>
        </w:rPr>
        <w:t>- на электронный адрес Клиента: ____________________  или</w:t>
      </w:r>
    </w:p>
    <w:p w:rsidR="00A25D7C" w:rsidRPr="0084170C" w:rsidRDefault="00A25D7C" w:rsidP="00A25D7C">
      <w:pPr>
        <w:pStyle w:val="af1"/>
        <w:ind w:left="0" w:firstLine="709"/>
        <w:jc w:val="both"/>
        <w:rPr>
          <w:sz w:val="22"/>
          <w:szCs w:val="22"/>
        </w:rPr>
      </w:pPr>
      <w:r w:rsidRPr="0084170C">
        <w:rPr>
          <w:sz w:val="22"/>
          <w:szCs w:val="22"/>
        </w:rPr>
        <w:t>- на номер факса Клиента: ________________________</w:t>
      </w:r>
    </w:p>
    <w:p w:rsidR="00A25D7C" w:rsidRPr="0084170C" w:rsidRDefault="00A25D7C" w:rsidP="00A25D7C">
      <w:pPr>
        <w:pStyle w:val="af1"/>
        <w:ind w:left="0" w:firstLine="709"/>
        <w:jc w:val="both"/>
        <w:rPr>
          <w:sz w:val="22"/>
          <w:szCs w:val="22"/>
        </w:rPr>
      </w:pPr>
    </w:p>
    <w:p w:rsidR="00A25D7C" w:rsidRPr="0084170C" w:rsidRDefault="00A25D7C" w:rsidP="00A25D7C">
      <w:pPr>
        <w:pStyle w:val="af1"/>
        <w:numPr>
          <w:ilvl w:val="0"/>
          <w:numId w:val="8"/>
        </w:numPr>
        <w:jc w:val="center"/>
        <w:rPr>
          <w:b/>
          <w:sz w:val="22"/>
          <w:szCs w:val="22"/>
        </w:rPr>
      </w:pPr>
      <w:r w:rsidRPr="0084170C">
        <w:rPr>
          <w:b/>
          <w:sz w:val="22"/>
          <w:szCs w:val="22"/>
        </w:rPr>
        <w:t>ОБЯЗАННОСТИ СТОРОН</w:t>
      </w:r>
    </w:p>
    <w:p w:rsidR="00A25D7C" w:rsidRPr="0084170C" w:rsidRDefault="00A25D7C" w:rsidP="00A25D7C">
      <w:pPr>
        <w:pStyle w:val="af1"/>
        <w:ind w:left="0" w:firstLine="709"/>
        <w:jc w:val="both"/>
        <w:rPr>
          <w:sz w:val="22"/>
          <w:szCs w:val="22"/>
          <w:u w:val="single"/>
        </w:rPr>
      </w:pPr>
      <w:r w:rsidRPr="0084170C">
        <w:rPr>
          <w:sz w:val="22"/>
          <w:szCs w:val="22"/>
          <w:u w:val="single"/>
        </w:rPr>
        <w:t>3.1. Экспедитор обязуется:</w:t>
      </w:r>
    </w:p>
    <w:p w:rsidR="00A25D7C" w:rsidRPr="0084170C" w:rsidRDefault="00A25D7C" w:rsidP="00A25D7C">
      <w:pPr>
        <w:pStyle w:val="af1"/>
        <w:ind w:left="0" w:firstLine="709"/>
        <w:jc w:val="both"/>
        <w:rPr>
          <w:sz w:val="22"/>
          <w:szCs w:val="22"/>
        </w:rPr>
      </w:pPr>
      <w:r w:rsidRPr="0084170C">
        <w:rPr>
          <w:sz w:val="22"/>
          <w:szCs w:val="22"/>
        </w:rPr>
        <w:t>3.1.1.</w:t>
      </w:r>
      <w:r w:rsidRPr="0084170C">
        <w:rPr>
          <w:sz w:val="22"/>
          <w:szCs w:val="22"/>
          <w:lang w:val="en-US"/>
        </w:rPr>
        <w:t> </w:t>
      </w:r>
      <w:r w:rsidRPr="0084170C">
        <w:rPr>
          <w:sz w:val="22"/>
          <w:szCs w:val="22"/>
        </w:rPr>
        <w:t>Осуществлять транспортно-экспедиторское обслуживание и организовывать перевозки в объемах, по направлениям и в сроки согласно Заявкам Клиента в соответствии с условиями перевозки, оформленными отдельными Приложениями, являющимися неотъемлемой частью настоящего Договора, и своевременно направлять указанные Приложения для подписания Клиенту.</w:t>
      </w:r>
    </w:p>
    <w:p w:rsidR="00A25D7C" w:rsidRPr="0084170C" w:rsidRDefault="00A25D7C" w:rsidP="00A25D7C">
      <w:pPr>
        <w:pStyle w:val="af1"/>
        <w:ind w:left="0" w:firstLine="709"/>
        <w:jc w:val="both"/>
        <w:rPr>
          <w:sz w:val="22"/>
          <w:szCs w:val="22"/>
        </w:rPr>
      </w:pPr>
      <w:r w:rsidRPr="0084170C">
        <w:rPr>
          <w:sz w:val="22"/>
          <w:szCs w:val="22"/>
        </w:rPr>
        <w:lastRenderedPageBreak/>
        <w:t>3.1.2.</w:t>
      </w:r>
      <w:r w:rsidRPr="0084170C">
        <w:rPr>
          <w:sz w:val="22"/>
          <w:szCs w:val="22"/>
          <w:lang w:val="en-US"/>
        </w:rPr>
        <w:t> </w:t>
      </w:r>
      <w:r w:rsidRPr="0084170C">
        <w:rPr>
          <w:sz w:val="22"/>
          <w:szCs w:val="22"/>
        </w:rPr>
        <w:t>Решать вопросы планирования перевозок грузов, а в случае необходимости, организовывать подтверждение дополнительного плана или срочное согласование перевозок в ОАО «РЖД».</w:t>
      </w:r>
      <w:r w:rsidRPr="0084170C" w:rsidDel="00F36050">
        <w:rPr>
          <w:sz w:val="22"/>
          <w:szCs w:val="22"/>
        </w:rPr>
        <w:t xml:space="preserve"> </w:t>
      </w:r>
    </w:p>
    <w:p w:rsidR="00A25D7C" w:rsidRPr="0084170C" w:rsidRDefault="00A25D7C" w:rsidP="00A25D7C">
      <w:pPr>
        <w:pStyle w:val="af1"/>
        <w:ind w:left="0" w:firstLine="709"/>
        <w:jc w:val="both"/>
        <w:rPr>
          <w:sz w:val="22"/>
          <w:szCs w:val="22"/>
        </w:rPr>
      </w:pPr>
      <w:r w:rsidRPr="0084170C">
        <w:rPr>
          <w:sz w:val="22"/>
          <w:szCs w:val="22"/>
        </w:rPr>
        <w:t>3.1.3.</w:t>
      </w:r>
      <w:r w:rsidRPr="0084170C">
        <w:rPr>
          <w:sz w:val="22"/>
          <w:szCs w:val="22"/>
          <w:lang w:val="en-US"/>
        </w:rPr>
        <w:t> </w:t>
      </w:r>
      <w:r w:rsidRPr="0084170C">
        <w:rPr>
          <w:sz w:val="22"/>
          <w:szCs w:val="22"/>
        </w:rPr>
        <w:t xml:space="preserve">В течение 2-х рабочих дней с момента получения от Клиента  Заявки на планируемые перевозки грузов в вагонах Экспедитора рассмотреть ее и в тот же срок направить Клиенту согласованную Заявку или согласованную Заявку с корректировкой или отказ в согласовании Заявки. Согласование Заявки может производиться Сторонами путем обмена документами на бумажных носителях либо  по средствам факсимильной или электронной связи. </w:t>
      </w:r>
    </w:p>
    <w:p w:rsidR="00A25D7C" w:rsidRPr="0084170C" w:rsidRDefault="00A25D7C" w:rsidP="00A25D7C">
      <w:pPr>
        <w:pStyle w:val="af1"/>
        <w:ind w:left="0" w:firstLine="709"/>
        <w:jc w:val="both"/>
        <w:rPr>
          <w:sz w:val="22"/>
          <w:szCs w:val="22"/>
        </w:rPr>
      </w:pPr>
      <w:r w:rsidRPr="0084170C">
        <w:rPr>
          <w:sz w:val="22"/>
          <w:szCs w:val="22"/>
        </w:rPr>
        <w:t>3.1.4.</w:t>
      </w:r>
      <w:r w:rsidRPr="0084170C">
        <w:rPr>
          <w:sz w:val="22"/>
          <w:szCs w:val="22"/>
          <w:lang w:val="en-US"/>
        </w:rPr>
        <w:t> </w:t>
      </w:r>
      <w:r w:rsidRPr="0084170C">
        <w:rPr>
          <w:sz w:val="22"/>
          <w:szCs w:val="22"/>
        </w:rPr>
        <w:t>Передавать Клиенту инструкцию по заполнению железнодорожной</w:t>
      </w:r>
      <w:r w:rsidRPr="0084170C" w:rsidDel="001D1611">
        <w:rPr>
          <w:sz w:val="22"/>
          <w:szCs w:val="22"/>
        </w:rPr>
        <w:t xml:space="preserve"> </w:t>
      </w:r>
      <w:r w:rsidRPr="0084170C">
        <w:rPr>
          <w:sz w:val="22"/>
          <w:szCs w:val="22"/>
        </w:rPr>
        <w:t>накладной не позднее 3-х дней с даты поступления денежных средств на счет Экспедитора в размере суммы, указанной в выставленном счете.</w:t>
      </w:r>
    </w:p>
    <w:p w:rsidR="00A25D7C" w:rsidRPr="0084170C" w:rsidRDefault="00A25D7C" w:rsidP="00A25D7C">
      <w:pPr>
        <w:pStyle w:val="af1"/>
        <w:ind w:left="0" w:firstLine="709"/>
        <w:jc w:val="both"/>
        <w:rPr>
          <w:sz w:val="22"/>
          <w:szCs w:val="22"/>
        </w:rPr>
      </w:pPr>
      <w:r w:rsidRPr="0084170C">
        <w:rPr>
          <w:sz w:val="22"/>
          <w:szCs w:val="22"/>
        </w:rPr>
        <w:t>3.1.5.</w:t>
      </w:r>
      <w:r w:rsidRPr="0084170C">
        <w:rPr>
          <w:sz w:val="22"/>
          <w:szCs w:val="22"/>
          <w:lang w:val="en-US"/>
        </w:rPr>
        <w:t> </w:t>
      </w:r>
      <w:r w:rsidRPr="0084170C">
        <w:rPr>
          <w:sz w:val="22"/>
          <w:szCs w:val="22"/>
        </w:rPr>
        <w:t xml:space="preserve">В случае невозможности включить в план перевозок Заявки Клиента незамедлительно  информировать последнего. </w:t>
      </w:r>
    </w:p>
    <w:p w:rsidR="00A25D7C" w:rsidRPr="0084170C" w:rsidRDefault="00A25D7C" w:rsidP="00A25D7C">
      <w:pPr>
        <w:pStyle w:val="af1"/>
        <w:ind w:left="0" w:firstLine="709"/>
        <w:jc w:val="both"/>
        <w:rPr>
          <w:sz w:val="22"/>
          <w:szCs w:val="22"/>
        </w:rPr>
      </w:pPr>
      <w:r w:rsidRPr="0084170C">
        <w:rPr>
          <w:sz w:val="22"/>
          <w:szCs w:val="22"/>
        </w:rPr>
        <w:t>3.1.6.</w:t>
      </w:r>
      <w:r w:rsidRPr="0084170C">
        <w:rPr>
          <w:sz w:val="22"/>
          <w:szCs w:val="22"/>
          <w:lang w:val="en-US"/>
        </w:rPr>
        <w:t> </w:t>
      </w:r>
      <w:r w:rsidRPr="0084170C">
        <w:rPr>
          <w:sz w:val="22"/>
          <w:szCs w:val="22"/>
        </w:rPr>
        <w:t xml:space="preserve">Уведомить Клиента об отправлении вагонов на станцию погрузки с указанием железнодорожных номеров вагонов. </w:t>
      </w:r>
    </w:p>
    <w:p w:rsidR="00A25D7C" w:rsidRPr="0084170C" w:rsidRDefault="00A25D7C" w:rsidP="00A25D7C">
      <w:pPr>
        <w:pStyle w:val="af1"/>
        <w:ind w:left="0" w:firstLine="709"/>
        <w:jc w:val="both"/>
        <w:rPr>
          <w:sz w:val="22"/>
          <w:szCs w:val="22"/>
        </w:rPr>
      </w:pPr>
      <w:r w:rsidRPr="0084170C">
        <w:rPr>
          <w:sz w:val="22"/>
          <w:szCs w:val="22"/>
        </w:rPr>
        <w:t>3.1.7.</w:t>
      </w:r>
      <w:r w:rsidRPr="0084170C">
        <w:rPr>
          <w:sz w:val="22"/>
          <w:szCs w:val="22"/>
          <w:lang w:val="en-US"/>
        </w:rPr>
        <w:t> </w:t>
      </w:r>
      <w:r w:rsidRPr="0084170C">
        <w:rPr>
          <w:rFonts w:eastAsia="Calibri"/>
          <w:sz w:val="22"/>
          <w:szCs w:val="22"/>
          <w:lang w:eastAsia="en-US"/>
        </w:rPr>
        <w:t xml:space="preserve"> Ежедневно предоставлять Клиенту информацию о месте дислокации груженых и порожних вагонов Экспедитора</w:t>
      </w:r>
      <w:r w:rsidRPr="0084170C">
        <w:rPr>
          <w:sz w:val="22"/>
          <w:szCs w:val="22"/>
        </w:rPr>
        <w:t>.</w:t>
      </w:r>
    </w:p>
    <w:p w:rsidR="00A25D7C" w:rsidRPr="0084170C" w:rsidRDefault="00A25D7C" w:rsidP="00A25D7C">
      <w:pPr>
        <w:pStyle w:val="af1"/>
        <w:ind w:left="0" w:firstLine="709"/>
        <w:jc w:val="both"/>
        <w:rPr>
          <w:sz w:val="22"/>
          <w:szCs w:val="22"/>
        </w:rPr>
      </w:pPr>
      <w:r w:rsidRPr="0084170C">
        <w:rPr>
          <w:sz w:val="22"/>
          <w:szCs w:val="22"/>
        </w:rPr>
        <w:t>3.1.8.</w:t>
      </w:r>
      <w:r w:rsidRPr="0084170C">
        <w:rPr>
          <w:sz w:val="22"/>
          <w:szCs w:val="22"/>
          <w:lang w:val="en-US"/>
        </w:rPr>
        <w:t> </w:t>
      </w:r>
      <w:r w:rsidRPr="0084170C">
        <w:rPr>
          <w:sz w:val="22"/>
          <w:szCs w:val="22"/>
        </w:rPr>
        <w:t>Привлекать третьих лиц для исполнения настоящего Договора без согласования с Клиентом, при этом Экспедитор несет ответственность за их действия, как за свои собственные.</w:t>
      </w:r>
    </w:p>
    <w:p w:rsidR="00A25D7C" w:rsidRPr="0084170C" w:rsidRDefault="00A25D7C" w:rsidP="00A25D7C">
      <w:pPr>
        <w:pStyle w:val="af1"/>
        <w:ind w:left="0" w:firstLine="709"/>
        <w:jc w:val="both"/>
        <w:rPr>
          <w:sz w:val="22"/>
          <w:szCs w:val="22"/>
        </w:rPr>
      </w:pPr>
      <w:r w:rsidRPr="0084170C">
        <w:rPr>
          <w:sz w:val="22"/>
          <w:szCs w:val="22"/>
        </w:rPr>
        <w:t>3.1.9.</w:t>
      </w:r>
      <w:r w:rsidRPr="0084170C">
        <w:rPr>
          <w:sz w:val="22"/>
          <w:szCs w:val="22"/>
          <w:lang w:val="en-US"/>
        </w:rPr>
        <w:t> </w:t>
      </w:r>
      <w:r w:rsidRPr="0084170C">
        <w:rPr>
          <w:sz w:val="22"/>
          <w:szCs w:val="22"/>
        </w:rPr>
        <w:t>По окончании перевозки после выгрузки грузов осуществлять передислокацию вагонов к новому месту погрузки за свой счёт, если иное не оговорено в Приложениях к Договору.</w:t>
      </w:r>
    </w:p>
    <w:p w:rsidR="00A25D7C" w:rsidRPr="0084170C" w:rsidRDefault="00A25D7C" w:rsidP="00A25D7C">
      <w:pPr>
        <w:pStyle w:val="af1"/>
        <w:ind w:left="0" w:firstLine="709"/>
        <w:jc w:val="both"/>
        <w:rPr>
          <w:color w:val="000000"/>
          <w:sz w:val="22"/>
          <w:szCs w:val="22"/>
        </w:rPr>
      </w:pPr>
      <w:r w:rsidRPr="0084170C">
        <w:rPr>
          <w:color w:val="000000"/>
          <w:sz w:val="22"/>
          <w:szCs w:val="22"/>
        </w:rPr>
        <w:t>3.1.10.</w:t>
      </w:r>
      <w:r w:rsidRPr="0084170C">
        <w:rPr>
          <w:color w:val="000000"/>
          <w:sz w:val="22"/>
          <w:szCs w:val="22"/>
          <w:lang w:val="en-US"/>
        </w:rPr>
        <w:t> </w:t>
      </w:r>
      <w:r w:rsidRPr="0084170C">
        <w:rPr>
          <w:color w:val="000000"/>
          <w:sz w:val="22"/>
          <w:szCs w:val="22"/>
        </w:rPr>
        <w:t>Оказывать Клиенту транспортно-</w:t>
      </w:r>
      <w:r w:rsidRPr="0084170C">
        <w:rPr>
          <w:sz w:val="22"/>
          <w:szCs w:val="22"/>
        </w:rPr>
        <w:t>экспедиторские</w:t>
      </w:r>
      <w:r w:rsidRPr="0084170C">
        <w:rPr>
          <w:color w:val="000000"/>
          <w:sz w:val="22"/>
          <w:szCs w:val="22"/>
        </w:rPr>
        <w:t xml:space="preserve"> услуги в части платежно-финансовых услуг, а именно: оплачивать самостоятельно со своего лицевого счета или обеспечить оплату третьими лицами провозных платежей за перевозки грузов Клиента.</w:t>
      </w:r>
    </w:p>
    <w:p w:rsidR="00A25D7C" w:rsidRPr="0084170C" w:rsidRDefault="00A25D7C" w:rsidP="00A25D7C">
      <w:pPr>
        <w:pStyle w:val="af1"/>
        <w:ind w:left="0" w:firstLine="709"/>
        <w:jc w:val="both"/>
        <w:rPr>
          <w:sz w:val="22"/>
          <w:szCs w:val="22"/>
        </w:rPr>
      </w:pPr>
      <w:r w:rsidRPr="0084170C">
        <w:rPr>
          <w:sz w:val="22"/>
          <w:szCs w:val="22"/>
        </w:rPr>
        <w:t>3.1.11.</w:t>
      </w:r>
      <w:r w:rsidRPr="0084170C">
        <w:rPr>
          <w:sz w:val="22"/>
          <w:szCs w:val="22"/>
          <w:lang w:val="en-US"/>
        </w:rPr>
        <w:t> </w:t>
      </w:r>
      <w:r w:rsidRPr="0084170C">
        <w:rPr>
          <w:sz w:val="22"/>
          <w:szCs w:val="22"/>
        </w:rPr>
        <w:t>Оказывать иные услуги по согласованию с Клиентом, определенные в соответствующих Приложениях к настоящему Договору.</w:t>
      </w:r>
    </w:p>
    <w:p w:rsidR="00A25D7C" w:rsidRPr="0084170C" w:rsidRDefault="00A25D7C" w:rsidP="00A25D7C">
      <w:pPr>
        <w:pStyle w:val="af1"/>
        <w:ind w:left="0" w:firstLine="709"/>
        <w:jc w:val="both"/>
        <w:rPr>
          <w:sz w:val="22"/>
          <w:szCs w:val="22"/>
        </w:rPr>
      </w:pPr>
      <w:r w:rsidRPr="0084170C">
        <w:rPr>
          <w:sz w:val="22"/>
          <w:szCs w:val="22"/>
        </w:rPr>
        <w:t>3.1.12.</w:t>
      </w:r>
      <w:r w:rsidRPr="0084170C">
        <w:rPr>
          <w:sz w:val="22"/>
          <w:szCs w:val="22"/>
        </w:rPr>
        <w:tab/>
        <w:t>На основании полученной от Клиента отгрузочной информации в соответствии с п. 3.2.8. настоящего Договора предоставлять до 20 числа месяца, следующего за месяцем, в котором осуществлено транспортно-экспедиторское обслуживание, Акт выполненных работ, являющийся одновременно Отчетом экспедитора. Форма Акта выполненных работ приведена в Приложении № 2, которое является неотъемлемой частью настоящего Договора. После предоставления перевозчиком Экспедитору итогового отчета о произведенных перевозках необходимые корректировки учитываются Экспедитором при подготовке Акта выполненных работ, в котором перевозчиком предоставлены итоговые документы, подтверждающие стоимость перевозки и дополнительные сборы.</w:t>
      </w:r>
    </w:p>
    <w:p w:rsidR="00A25D7C" w:rsidRPr="0084170C" w:rsidRDefault="00A25D7C" w:rsidP="00A25D7C">
      <w:pPr>
        <w:pStyle w:val="af1"/>
        <w:ind w:left="0" w:firstLine="709"/>
        <w:jc w:val="both"/>
        <w:rPr>
          <w:sz w:val="22"/>
          <w:szCs w:val="22"/>
        </w:rPr>
      </w:pPr>
      <w:r w:rsidRPr="0084170C">
        <w:rPr>
          <w:sz w:val="22"/>
          <w:szCs w:val="22"/>
        </w:rPr>
        <w:t>В случае начисления неустойки в отчетном периоде, одновременно с Актом выполненных работ Экспедитор направляет Отчёт о взыскании неустойки. Форма Отчёта о взыскании неустойки приведена в Приложении № 3, которое является неотъемлемой частью настоящего Договора</w:t>
      </w:r>
    </w:p>
    <w:p w:rsidR="00A25D7C" w:rsidRPr="0084170C" w:rsidRDefault="00A25D7C" w:rsidP="00A25D7C">
      <w:pPr>
        <w:pStyle w:val="af1"/>
        <w:ind w:left="0" w:firstLine="709"/>
        <w:jc w:val="both"/>
        <w:rPr>
          <w:sz w:val="22"/>
          <w:szCs w:val="22"/>
          <w:u w:val="single"/>
        </w:rPr>
      </w:pPr>
    </w:p>
    <w:p w:rsidR="00A25D7C" w:rsidRPr="0084170C" w:rsidRDefault="00A25D7C" w:rsidP="00A25D7C">
      <w:pPr>
        <w:pStyle w:val="af1"/>
        <w:ind w:left="0" w:firstLine="709"/>
        <w:jc w:val="both"/>
        <w:rPr>
          <w:sz w:val="22"/>
          <w:szCs w:val="22"/>
          <w:u w:val="single"/>
        </w:rPr>
      </w:pPr>
      <w:r w:rsidRPr="0084170C">
        <w:rPr>
          <w:sz w:val="22"/>
          <w:szCs w:val="22"/>
          <w:u w:val="single"/>
        </w:rPr>
        <w:t>3.2. Клиент  обязуется:</w:t>
      </w:r>
    </w:p>
    <w:p w:rsidR="00A25D7C" w:rsidRPr="0084170C" w:rsidRDefault="00A25D7C" w:rsidP="00A25D7C">
      <w:pPr>
        <w:pStyle w:val="af1"/>
        <w:ind w:left="0" w:firstLine="709"/>
        <w:jc w:val="both"/>
        <w:rPr>
          <w:sz w:val="22"/>
          <w:szCs w:val="22"/>
        </w:rPr>
      </w:pPr>
      <w:r w:rsidRPr="0084170C">
        <w:rPr>
          <w:sz w:val="22"/>
          <w:szCs w:val="22"/>
        </w:rPr>
        <w:t>3.2.1.</w:t>
      </w:r>
      <w:r w:rsidRPr="0084170C">
        <w:rPr>
          <w:sz w:val="22"/>
          <w:szCs w:val="22"/>
        </w:rPr>
        <w:tab/>
        <w:t xml:space="preserve"> До начала перевозки передавать Экспедитору Заявку на каждую перевозку в сроки, указанные в пункте 2.2. настоящего Договора.</w:t>
      </w:r>
    </w:p>
    <w:p w:rsidR="00A25D7C" w:rsidRPr="0084170C" w:rsidRDefault="00A25D7C" w:rsidP="00A25D7C">
      <w:pPr>
        <w:pStyle w:val="af1"/>
        <w:ind w:left="0" w:firstLine="709"/>
        <w:jc w:val="both"/>
        <w:rPr>
          <w:sz w:val="22"/>
          <w:szCs w:val="22"/>
        </w:rPr>
      </w:pPr>
      <w:r w:rsidRPr="0084170C">
        <w:rPr>
          <w:sz w:val="22"/>
          <w:szCs w:val="22"/>
        </w:rPr>
        <w:t>3.2.2. На основании согласованной заявки на оказание услуг организовывать подачу перевозчику заявки на перевозку грузов (ГУ-12), контролировать ее согласование, по информации Экспедитора о нахождении порожних вагонов своевременно вносить и согласовывать изменения в заявку на перевозку грузов (ГУ-12). В день согласования заявки перевозчиком предоставлять копию заявки Экспедитору  по электронной почте.</w:t>
      </w:r>
    </w:p>
    <w:p w:rsidR="00A25D7C" w:rsidRPr="0084170C" w:rsidRDefault="00A25D7C" w:rsidP="00A25D7C">
      <w:pPr>
        <w:pStyle w:val="af1"/>
        <w:ind w:left="0" w:firstLine="709"/>
        <w:jc w:val="both"/>
        <w:rPr>
          <w:sz w:val="22"/>
          <w:szCs w:val="22"/>
        </w:rPr>
      </w:pPr>
      <w:r w:rsidRPr="0084170C">
        <w:rPr>
          <w:sz w:val="22"/>
          <w:szCs w:val="22"/>
        </w:rPr>
        <w:t>3.2.3. Согласовывать в установленном Договором порядке, подписывать и возвращать Экспедитору соответствующие Приложения, содержащие существенные условия перевозки.</w:t>
      </w:r>
    </w:p>
    <w:p w:rsidR="00A25D7C" w:rsidRPr="0084170C" w:rsidRDefault="00A25D7C" w:rsidP="00A25D7C">
      <w:pPr>
        <w:pStyle w:val="af1"/>
        <w:ind w:left="0" w:firstLine="709"/>
        <w:jc w:val="both"/>
        <w:rPr>
          <w:sz w:val="22"/>
          <w:szCs w:val="22"/>
        </w:rPr>
      </w:pPr>
      <w:r w:rsidRPr="0084170C">
        <w:rPr>
          <w:sz w:val="22"/>
          <w:szCs w:val="22"/>
        </w:rPr>
        <w:t>Предоставлять Экспедитору всю необходимую для организации перевозки информацию о грузе.</w:t>
      </w:r>
    </w:p>
    <w:p w:rsidR="00A25D7C" w:rsidRPr="002B0F90" w:rsidRDefault="00A25D7C" w:rsidP="00A25D7C">
      <w:pPr>
        <w:pStyle w:val="af1"/>
        <w:ind w:left="0" w:firstLine="709"/>
        <w:jc w:val="both"/>
        <w:rPr>
          <w:sz w:val="22"/>
          <w:szCs w:val="22"/>
        </w:rPr>
      </w:pPr>
      <w:r w:rsidRPr="0084170C">
        <w:rPr>
          <w:sz w:val="22"/>
          <w:szCs w:val="22"/>
        </w:rPr>
        <w:t xml:space="preserve">3.2.4. При оформлении </w:t>
      </w:r>
      <w:r w:rsidRPr="002B0F90">
        <w:rPr>
          <w:sz w:val="22"/>
          <w:szCs w:val="22"/>
        </w:rPr>
        <w:t>перевозочных документов</w:t>
      </w:r>
      <w:r w:rsidRPr="0084170C">
        <w:rPr>
          <w:sz w:val="22"/>
          <w:szCs w:val="22"/>
        </w:rPr>
        <w:t xml:space="preserve"> вносить в соответствующие графы </w:t>
      </w:r>
      <w:r w:rsidRPr="002B0F90">
        <w:rPr>
          <w:sz w:val="22"/>
          <w:szCs w:val="22"/>
        </w:rPr>
        <w:t>железнодорожной</w:t>
      </w:r>
      <w:r w:rsidRPr="002B0F90" w:rsidDel="001D1611">
        <w:rPr>
          <w:sz w:val="22"/>
          <w:szCs w:val="22"/>
        </w:rPr>
        <w:t xml:space="preserve"> </w:t>
      </w:r>
      <w:r w:rsidRPr="002B0F90">
        <w:rPr>
          <w:sz w:val="22"/>
          <w:szCs w:val="22"/>
        </w:rPr>
        <w:t>накладной отметки в строгом соответствии с инструкцией Экспедитора. Ответственность за дополнительные расходы, вызванные неправильным оформлением перевозочных документов,</w:t>
      </w:r>
      <w:r w:rsidRPr="0084170C">
        <w:rPr>
          <w:sz w:val="22"/>
          <w:szCs w:val="22"/>
        </w:rPr>
        <w:t xml:space="preserve"> несет  Клиент  в соответствии с п.</w:t>
      </w:r>
      <w:r w:rsidRPr="002B0F90">
        <w:rPr>
          <w:sz w:val="22"/>
          <w:szCs w:val="22"/>
        </w:rPr>
        <w:t xml:space="preserve"> 5.4. настоящего Договора.</w:t>
      </w:r>
    </w:p>
    <w:p w:rsidR="00A25D7C" w:rsidRPr="002B0F90" w:rsidRDefault="00A25D7C" w:rsidP="00A25D7C">
      <w:pPr>
        <w:pStyle w:val="af1"/>
        <w:ind w:left="0" w:firstLine="709"/>
        <w:jc w:val="both"/>
        <w:rPr>
          <w:sz w:val="22"/>
          <w:szCs w:val="22"/>
        </w:rPr>
      </w:pPr>
      <w:r w:rsidRPr="002B0F90">
        <w:rPr>
          <w:sz w:val="22"/>
          <w:szCs w:val="22"/>
        </w:rPr>
        <w:t>3.2.5.</w:t>
      </w:r>
      <w:r w:rsidRPr="002B0F90">
        <w:rPr>
          <w:sz w:val="22"/>
          <w:szCs w:val="22"/>
        </w:rPr>
        <w:tab/>
        <w:t>Осуществлять отправку грузов в соответствии с заявленными сроками, в объемах и по маршрутам, согласованным с Экспедитором. Прилагать к перевозочным документам</w:t>
      </w:r>
      <w:r w:rsidRPr="0084170C">
        <w:rPr>
          <w:sz w:val="22"/>
          <w:szCs w:val="22"/>
        </w:rPr>
        <w:t xml:space="preserve"> все дополнительные документы</w:t>
      </w:r>
      <w:r>
        <w:rPr>
          <w:sz w:val="22"/>
          <w:szCs w:val="22"/>
        </w:rPr>
        <w:t>,</w:t>
      </w:r>
      <w:r w:rsidRPr="0084170C">
        <w:rPr>
          <w:sz w:val="22"/>
          <w:szCs w:val="22"/>
        </w:rPr>
        <w:t xml:space="preserve"> необходимые для осуществления перевозки, перева</w:t>
      </w:r>
      <w:r w:rsidRPr="002B0F90">
        <w:rPr>
          <w:sz w:val="22"/>
          <w:szCs w:val="22"/>
        </w:rPr>
        <w:t xml:space="preserve">лки груза в порту и на пограничных станциях. </w:t>
      </w:r>
    </w:p>
    <w:p w:rsidR="00A25D7C" w:rsidRPr="002B0F90" w:rsidRDefault="00A25D7C" w:rsidP="00A25D7C">
      <w:pPr>
        <w:pStyle w:val="af1"/>
        <w:ind w:left="0" w:firstLine="709"/>
        <w:jc w:val="both"/>
        <w:rPr>
          <w:sz w:val="22"/>
          <w:szCs w:val="22"/>
        </w:rPr>
      </w:pPr>
      <w:r w:rsidRPr="002B0F90">
        <w:rPr>
          <w:sz w:val="22"/>
          <w:szCs w:val="22"/>
        </w:rPr>
        <w:t xml:space="preserve">3.2.6. </w:t>
      </w:r>
      <w:r w:rsidRPr="002B0F90">
        <w:rPr>
          <w:sz w:val="22"/>
          <w:szCs w:val="22"/>
        </w:rPr>
        <w:tab/>
        <w:t>При отправке грузов через морские порты обеспечить своевременное поступление в распоряжение Экспедитора по запросу Экспедитора ввозных, вывозных и транзитных разрешений, ветеринарных, санитарных, карантинных сертификатов, упаковочных листов, инвойсов и других товаросопроводительных документов, а в случае перевозки опасных грузов – указание их классификации с предоставлением декларации о перевозке опасного груза.</w:t>
      </w:r>
    </w:p>
    <w:p w:rsidR="00A25D7C" w:rsidRPr="002B0F90" w:rsidRDefault="00A25D7C" w:rsidP="00A25D7C">
      <w:pPr>
        <w:pStyle w:val="af1"/>
        <w:ind w:left="0" w:firstLine="709"/>
        <w:jc w:val="both"/>
        <w:rPr>
          <w:sz w:val="22"/>
          <w:szCs w:val="22"/>
        </w:rPr>
      </w:pPr>
      <w:r w:rsidRPr="002B0F90">
        <w:rPr>
          <w:sz w:val="22"/>
          <w:szCs w:val="22"/>
        </w:rPr>
        <w:lastRenderedPageBreak/>
        <w:t xml:space="preserve">3.2.7. </w:t>
      </w:r>
      <w:r w:rsidRPr="002B0F90">
        <w:rPr>
          <w:sz w:val="22"/>
          <w:szCs w:val="22"/>
        </w:rPr>
        <w:tab/>
        <w:t>В течение 3 (трех) рабочих дней после отгрузки грузов направить в адрес Экспедитора факсом/по электронной почте или другими согласованными способами связи подробную отгрузочную  информацию с указанием: даты отгрузки (по штемпелю в железнодорожной накладной</w:t>
      </w:r>
      <w:r w:rsidRPr="0084170C">
        <w:rPr>
          <w:sz w:val="22"/>
          <w:szCs w:val="22"/>
        </w:rPr>
        <w:t>), станции отправления, наименован</w:t>
      </w:r>
      <w:r w:rsidRPr="002B0F90">
        <w:rPr>
          <w:sz w:val="22"/>
          <w:szCs w:val="22"/>
        </w:rPr>
        <w:t>ия отправителя, маршрута следования, грузополучателя, номера вагона/контейнера, номера отправки, веса брутто в каждом вагоне, подкода перевозки. В том случае, если не предоставление вышеуказанной информации  Клиентом  повлекло остановку груза на станции погранперехода, расходы, понесенные Экспедитором, при простое вагонов/контейнеров возмещаются  Клиентом.</w:t>
      </w:r>
    </w:p>
    <w:p w:rsidR="00A25D7C" w:rsidRPr="002B0F90" w:rsidRDefault="00A25D7C" w:rsidP="00A25D7C">
      <w:pPr>
        <w:pStyle w:val="af1"/>
        <w:ind w:left="0" w:firstLine="709"/>
        <w:jc w:val="both"/>
        <w:rPr>
          <w:sz w:val="22"/>
          <w:szCs w:val="22"/>
        </w:rPr>
      </w:pPr>
      <w:r w:rsidRPr="002B0F90">
        <w:rPr>
          <w:sz w:val="22"/>
          <w:szCs w:val="22"/>
        </w:rPr>
        <w:t>3.2.8.</w:t>
      </w:r>
      <w:r w:rsidRPr="002B0F90">
        <w:rPr>
          <w:sz w:val="22"/>
          <w:szCs w:val="22"/>
        </w:rPr>
        <w:tab/>
        <w:t xml:space="preserve"> </w:t>
      </w:r>
      <w:r w:rsidRPr="002B0F90">
        <w:rPr>
          <w:rFonts w:eastAsia="Calibri"/>
          <w:sz w:val="22"/>
          <w:szCs w:val="22"/>
          <w:lang w:eastAsia="en-US"/>
        </w:rPr>
        <w:t>После завершения перевозки в отчетном месяце передать Экспедитору до 10 (Десятого) числа месяца, следующего за отчетным, соответствующую  обобщенную отгрузочную информацию о фактически произведенных перевозках для оформления Экспедитором в соответствии с п. 3.1.12. настоящего Договора Акта выполненных работ. Клиент утверждает и подписывает переданный Экспедитором Акт выполненных работ в течение 5 (Пяти) дней с момента его получения. Экземпляр акта Экспедитора Клиент возвращает Экспедитору в указанный срок путем направления электронной копии по электронной почте и оригинала заказным письмом по почте по реквизитам, указанным в настоящем Договоре. При наличии мотивированных возражений, связанных с подписанием акта, Клиент письменно сообщает о них в указанный срок Экспедитору с приложением обосновывающих возражения документов, и Стороны принимают меры к их урегулированию. При отсутствии письменных мотивированных возражений Клиента в течение 5 (Пяти) дней с момента получения Акта выполненных работ, указанный акт считается согласованным и принятым Клиентом</w:t>
      </w:r>
      <w:r w:rsidRPr="002B0F90">
        <w:rPr>
          <w:sz w:val="22"/>
          <w:szCs w:val="22"/>
        </w:rPr>
        <w:t>.</w:t>
      </w:r>
    </w:p>
    <w:p w:rsidR="00A25D7C" w:rsidRPr="002B0F90" w:rsidRDefault="00A25D7C" w:rsidP="00A25D7C">
      <w:pPr>
        <w:pStyle w:val="af1"/>
        <w:ind w:left="0" w:firstLine="709"/>
        <w:jc w:val="both"/>
        <w:rPr>
          <w:sz w:val="22"/>
          <w:szCs w:val="22"/>
        </w:rPr>
      </w:pPr>
      <w:r w:rsidRPr="002B0F90">
        <w:rPr>
          <w:sz w:val="22"/>
          <w:szCs w:val="22"/>
        </w:rPr>
        <w:t>3.2.9. Уплатить причитающееся Экспедитору вознаграждение и возместить понесенные Экспедитором расходы на основании счета Экспедитора по согласованным в Приложениях к настоящему Договору ставкам, учитывающим вознаграждение Экспедитора и возмещаемые Клиентом провозные платежи и дополнительные сборы, а также дополнительные расходы, которые не были учтены Сторонами при согласовании договорной ставки, если такие расходы возникли в пути следования груженых вагонов. В любом случае настоящий Договор распространяет свое действие до полного исполнения Клиентом своих обязательств по оплате всех причитающихся Экспедитору сумм.</w:t>
      </w:r>
    </w:p>
    <w:p w:rsidR="00A25D7C" w:rsidRPr="002B0F90" w:rsidRDefault="00A25D7C" w:rsidP="00A25D7C">
      <w:pPr>
        <w:pStyle w:val="af1"/>
        <w:ind w:left="0" w:firstLine="709"/>
        <w:jc w:val="both"/>
        <w:rPr>
          <w:sz w:val="22"/>
          <w:szCs w:val="22"/>
        </w:rPr>
      </w:pPr>
      <w:r w:rsidRPr="002B0F90">
        <w:rPr>
          <w:sz w:val="22"/>
          <w:szCs w:val="22"/>
        </w:rPr>
        <w:t>3.2.10. Привлекать третьих лиц для исполнения настоящего Договора без согласования с Экспедитором, при этом Клиент несет ответственность за их действия, как за свои собственные.</w:t>
      </w:r>
    </w:p>
    <w:p w:rsidR="00A25D7C" w:rsidRPr="002B0F90" w:rsidRDefault="00A25D7C" w:rsidP="00A25D7C">
      <w:pPr>
        <w:pStyle w:val="af1"/>
        <w:ind w:left="0" w:firstLine="709"/>
        <w:jc w:val="both"/>
        <w:rPr>
          <w:sz w:val="22"/>
          <w:szCs w:val="22"/>
        </w:rPr>
      </w:pPr>
    </w:p>
    <w:p w:rsidR="00A25D7C" w:rsidRPr="002B0F90" w:rsidRDefault="00A25D7C" w:rsidP="00A25D7C">
      <w:pPr>
        <w:pStyle w:val="af1"/>
        <w:ind w:left="0" w:firstLine="709"/>
        <w:jc w:val="both"/>
        <w:rPr>
          <w:sz w:val="22"/>
          <w:szCs w:val="22"/>
          <w:u w:val="single"/>
        </w:rPr>
      </w:pPr>
      <w:r w:rsidRPr="002B0F90">
        <w:rPr>
          <w:sz w:val="22"/>
          <w:szCs w:val="22"/>
        </w:rPr>
        <w:t xml:space="preserve">3.3. </w:t>
      </w:r>
      <w:r w:rsidRPr="002B0F90">
        <w:rPr>
          <w:sz w:val="22"/>
          <w:szCs w:val="22"/>
          <w:u w:val="single"/>
        </w:rPr>
        <w:t xml:space="preserve">Порядок передачи и использования железнодорожных вагонов: </w:t>
      </w:r>
    </w:p>
    <w:p w:rsidR="00A25D7C" w:rsidRPr="002B0F90" w:rsidRDefault="00A25D7C" w:rsidP="00A25D7C">
      <w:pPr>
        <w:pStyle w:val="25"/>
        <w:spacing w:after="0" w:line="240" w:lineRule="auto"/>
        <w:ind w:firstLine="709"/>
        <w:jc w:val="both"/>
        <w:rPr>
          <w:rFonts w:ascii="Times New Roman" w:eastAsia="Calibri" w:hAnsi="Times New Roman"/>
          <w:i w:val="0"/>
          <w:iCs w:val="0"/>
          <w:color w:val="auto"/>
          <w:lang w:eastAsia="en-US"/>
        </w:rPr>
      </w:pPr>
      <w:r w:rsidRPr="002B0F90">
        <w:rPr>
          <w:rFonts w:ascii="Times New Roman" w:hAnsi="Times New Roman"/>
          <w:i w:val="0"/>
        </w:rPr>
        <w:t xml:space="preserve">3.3.1. </w:t>
      </w:r>
      <w:r w:rsidRPr="002B0F90">
        <w:rPr>
          <w:rFonts w:ascii="Times New Roman" w:eastAsia="Calibri" w:hAnsi="Times New Roman"/>
          <w:i w:val="0"/>
          <w:iCs w:val="0"/>
          <w:color w:val="auto"/>
          <w:lang w:eastAsia="en-US"/>
        </w:rPr>
        <w:t>Экспедитор обязуется предоставить Клиенту вагоны, принадлежащие Экспедитору на праве собственности или на праве аренды (а в случаях, согласованных Сторонами, и на ином законном основании), в технически исправном состоянии, очищенные от остатков ранее перевозимого груза, коммерчески пригодные (допущенные к перевозке согласованных Сторонами видов грузов в соответствии с действующими на федеральном железнодорожном транспорте требованиями и правилами перевозок грузов) и имеющие право выхода на пути общего пользования железных дорог Российской Федерации,  стран СНГ, Прибалтики, Восточной Европы, Финляндии, Монголии кроме территорий боевых действий (на основании соответствующей телеграммы Открытого акционерного общества «Российские железные дороги»). Смена указанного места использования вагонов не может быть произведена Клиентом без предварительного письменного согласия Экспедитора.</w:t>
      </w:r>
    </w:p>
    <w:p w:rsidR="00A25D7C" w:rsidRPr="002B0F90" w:rsidRDefault="00A25D7C" w:rsidP="00A25D7C">
      <w:pPr>
        <w:pStyle w:val="af1"/>
        <w:ind w:left="0" w:firstLine="709"/>
        <w:jc w:val="both"/>
        <w:rPr>
          <w:sz w:val="22"/>
          <w:szCs w:val="22"/>
        </w:rPr>
      </w:pPr>
      <w:r w:rsidRPr="002B0F90">
        <w:rPr>
          <w:sz w:val="22"/>
          <w:szCs w:val="22"/>
        </w:rPr>
        <w:t>В случае прибытия вагонов Экспедитора в технически неисправном состоянии либо коммерчески непригодными, Клиент в течение 1-х (одних) суток предоставляет Экспедитору вагонное уведомление  (ВУ-23) либо Акт общей формы (ГУ-23), после чего Экспедитор в течение 1-х (одних) суток согласовывает с Клиентом необходимость и сроки замены данных вагонов на вагоны, соответствующие вышеуказанным требованиям</w:t>
      </w:r>
      <w:r w:rsidRPr="002B0F90">
        <w:rPr>
          <w:bCs/>
          <w:sz w:val="22"/>
          <w:szCs w:val="22"/>
        </w:rPr>
        <w:t>.</w:t>
      </w:r>
    </w:p>
    <w:p w:rsidR="00A25D7C" w:rsidRPr="002B0F90" w:rsidRDefault="00A25D7C" w:rsidP="00A25D7C">
      <w:pPr>
        <w:pStyle w:val="af1"/>
        <w:ind w:left="0" w:firstLine="709"/>
        <w:jc w:val="both"/>
        <w:rPr>
          <w:sz w:val="22"/>
          <w:szCs w:val="22"/>
        </w:rPr>
      </w:pPr>
      <w:r w:rsidRPr="002B0F90">
        <w:rPr>
          <w:sz w:val="22"/>
          <w:szCs w:val="22"/>
        </w:rPr>
        <w:t xml:space="preserve">3.3.2. </w:t>
      </w:r>
      <w:r w:rsidRPr="002B0F90">
        <w:rPr>
          <w:rFonts w:eastAsia="Calibri"/>
          <w:sz w:val="22"/>
          <w:szCs w:val="22"/>
          <w:lang w:eastAsia="en-US"/>
        </w:rPr>
        <w:t>Подсыл порожних вагонов Экспедитора на согласованные с Клиентом станции погрузки осуществляется за счет Экспедитора после подачи ГУ-12 и/или Заявки на перевозку Экспедитору от Клиента, а также поступления от Клиента оплаты за услуги Экспедитора по согласованной Заявке. В случае полного или частичного отказа Клиента от согласованной Заявки, Клиент оплачивает фактически понесенные затраты: провозные платежи  за порожний рейс вагонов до согласованной с Клиентом станции погрузки, провозные платежи за порожний рейс вагонов до следующей станции погрузки. Кроме того, Клиент оплачивает неустойку за пользование вагонами в порядке и по ставке, указанным в п. 5.14. настоящего Договора</w:t>
      </w:r>
      <w:r w:rsidRPr="002B0F90">
        <w:rPr>
          <w:sz w:val="22"/>
          <w:szCs w:val="22"/>
        </w:rPr>
        <w:t>.</w:t>
      </w:r>
    </w:p>
    <w:p w:rsidR="00A25D7C" w:rsidRPr="002B0F90" w:rsidRDefault="00A25D7C" w:rsidP="00A25D7C">
      <w:pPr>
        <w:pStyle w:val="af1"/>
        <w:ind w:left="0" w:firstLine="709"/>
        <w:jc w:val="both"/>
        <w:rPr>
          <w:sz w:val="22"/>
          <w:szCs w:val="22"/>
        </w:rPr>
      </w:pPr>
      <w:r w:rsidRPr="002B0F90">
        <w:rPr>
          <w:sz w:val="22"/>
          <w:szCs w:val="22"/>
        </w:rPr>
        <w:t xml:space="preserve">3.3.3. Клиент ежедневно  предоставляет Экспедитору информацию о погрузке, выгрузке и месте нахождения вагонов, предоставленных Экспедитором, по станциям погрузки и выгрузки, а также о причинах задержки вагонов под грузовыми операциями и предполагаемых сроках вывода вагонов. </w:t>
      </w:r>
    </w:p>
    <w:p w:rsidR="00A25D7C" w:rsidRPr="002B0F90" w:rsidRDefault="00A25D7C" w:rsidP="00A25D7C">
      <w:pPr>
        <w:pStyle w:val="af1"/>
        <w:ind w:left="0" w:firstLine="709"/>
        <w:jc w:val="both"/>
        <w:rPr>
          <w:sz w:val="22"/>
          <w:szCs w:val="22"/>
        </w:rPr>
      </w:pPr>
      <w:r w:rsidRPr="002B0F90">
        <w:rPr>
          <w:sz w:val="22"/>
          <w:szCs w:val="22"/>
        </w:rPr>
        <w:t xml:space="preserve">3.3.4. Клиент обеспечивает за свой счет своевременную подачу вагона со станции примыкания на подъездные пути, с которых осуществляется погрузка, и вывод вагонов обратно, а также подачу вагонов под выгрузку и уборку вагона из-под выгрузки с подъездных путей на железнодорожные пути станции примыкания. </w:t>
      </w:r>
    </w:p>
    <w:p w:rsidR="00A25D7C" w:rsidRPr="002B0F90" w:rsidRDefault="00A25D7C" w:rsidP="00A25D7C">
      <w:pPr>
        <w:pStyle w:val="25"/>
        <w:spacing w:after="0" w:line="240" w:lineRule="auto"/>
        <w:ind w:firstLine="720"/>
        <w:jc w:val="both"/>
        <w:rPr>
          <w:rFonts w:ascii="Times New Roman" w:hAnsi="Times New Roman"/>
          <w:i w:val="0"/>
          <w:iCs w:val="0"/>
          <w:color w:val="auto"/>
        </w:rPr>
      </w:pPr>
      <w:r w:rsidRPr="002B0F90">
        <w:rPr>
          <w:rFonts w:ascii="Times New Roman" w:hAnsi="Times New Roman"/>
          <w:i w:val="0"/>
          <w:iCs w:val="0"/>
          <w:color w:val="auto"/>
        </w:rPr>
        <w:t xml:space="preserve">3.3.5. Клиент обеспечивает за свой счет выполнение грузовых операций (погрузка или выгрузка или погрузка и выгрузка). </w:t>
      </w:r>
    </w:p>
    <w:p w:rsidR="00A25D7C" w:rsidRPr="002B0F90" w:rsidRDefault="00A25D7C" w:rsidP="00A25D7C">
      <w:pPr>
        <w:pStyle w:val="25"/>
        <w:spacing w:after="0" w:line="240" w:lineRule="auto"/>
        <w:ind w:firstLine="720"/>
        <w:jc w:val="both"/>
        <w:rPr>
          <w:rFonts w:ascii="Times New Roman" w:hAnsi="Times New Roman"/>
          <w:i w:val="0"/>
          <w:iCs w:val="0"/>
          <w:color w:val="auto"/>
        </w:rPr>
      </w:pPr>
      <w:r w:rsidRPr="002B0F90">
        <w:rPr>
          <w:rFonts w:ascii="Times New Roman" w:hAnsi="Times New Roman"/>
          <w:i w:val="0"/>
          <w:iCs w:val="0"/>
          <w:color w:val="auto"/>
        </w:rPr>
        <w:lastRenderedPageBreak/>
        <w:t>Клиент обязан обеспечить срок нахождения вагонов не более 2 (двух) суток на станциях погрузки и 2 (двух) суток на станциях выгрузки, если иное не предусмотрено Приложениями к настоящему Договору.</w:t>
      </w:r>
    </w:p>
    <w:p w:rsidR="00A25D7C" w:rsidRPr="002B0F90" w:rsidRDefault="00A25D7C" w:rsidP="00A25D7C">
      <w:pPr>
        <w:pStyle w:val="25"/>
        <w:spacing w:after="0" w:line="240" w:lineRule="auto"/>
        <w:ind w:firstLine="720"/>
        <w:jc w:val="both"/>
        <w:rPr>
          <w:rFonts w:ascii="Times New Roman" w:hAnsi="Times New Roman"/>
          <w:i w:val="0"/>
          <w:iCs w:val="0"/>
          <w:color w:val="auto"/>
        </w:rPr>
      </w:pPr>
      <w:r w:rsidRPr="002B0F90">
        <w:rPr>
          <w:rFonts w:ascii="Times New Roman" w:hAnsi="Times New Roman"/>
          <w:i w:val="0"/>
          <w:iCs w:val="0"/>
          <w:color w:val="auto"/>
        </w:rPr>
        <w:t>Время нахождения на станциях погрузки/выгрузки исчисляется следующим образом:</w:t>
      </w:r>
    </w:p>
    <w:p w:rsidR="00A25D7C" w:rsidRPr="002B0F90" w:rsidRDefault="00A25D7C" w:rsidP="00A25D7C">
      <w:pPr>
        <w:pStyle w:val="25"/>
        <w:spacing w:after="0" w:line="240" w:lineRule="auto"/>
        <w:ind w:firstLine="720"/>
        <w:jc w:val="both"/>
        <w:rPr>
          <w:rFonts w:ascii="Times New Roman" w:hAnsi="Times New Roman"/>
          <w:i w:val="0"/>
          <w:iCs w:val="0"/>
          <w:color w:val="auto"/>
        </w:rPr>
      </w:pPr>
      <w:r w:rsidRPr="002B0F90">
        <w:rPr>
          <w:rFonts w:ascii="Times New Roman" w:hAnsi="Times New Roman"/>
          <w:i w:val="0"/>
          <w:iCs w:val="0"/>
          <w:color w:val="auto"/>
        </w:rPr>
        <w:t>На станции погрузки – начиная от даты прибытия порожнего вагона на станцию погрузки до даты приема перевозчиком к перевозке вагона в груженом состоянии или до даты приема перевозчиком к перевозке порожнего вагона при отсутствии погрузки;</w:t>
      </w:r>
    </w:p>
    <w:p w:rsidR="00A25D7C" w:rsidRPr="002B0F90" w:rsidRDefault="00A25D7C" w:rsidP="00A25D7C">
      <w:pPr>
        <w:pStyle w:val="af1"/>
        <w:ind w:left="0" w:firstLine="709"/>
        <w:jc w:val="both"/>
        <w:rPr>
          <w:sz w:val="22"/>
          <w:szCs w:val="22"/>
        </w:rPr>
      </w:pPr>
      <w:r w:rsidRPr="002B0F90">
        <w:rPr>
          <w:sz w:val="22"/>
          <w:szCs w:val="22"/>
        </w:rPr>
        <w:t>На станции выгрузки – начиная от даты прибытия груженого вагона на станцию выгрузки до даты приема перевозчиком порожнего вагона к перевозке.</w:t>
      </w:r>
    </w:p>
    <w:p w:rsidR="00A25D7C" w:rsidRPr="002B0F90" w:rsidRDefault="00A25D7C" w:rsidP="00A25D7C">
      <w:pPr>
        <w:pStyle w:val="af1"/>
        <w:ind w:left="0" w:firstLine="709"/>
        <w:jc w:val="both"/>
        <w:rPr>
          <w:color w:val="000000"/>
          <w:sz w:val="22"/>
          <w:szCs w:val="22"/>
        </w:rPr>
      </w:pPr>
      <w:r w:rsidRPr="002B0F90">
        <w:rPr>
          <w:sz w:val="22"/>
          <w:szCs w:val="22"/>
        </w:rPr>
        <w:t>В случае прибытия вагонов на станцию погрузки ранее календарной даты, согласованной Сторонами в Заявке, срок нахождения вагонов на станции погрузки исчисляется с календарной даты, указанной в Заявке</w:t>
      </w:r>
      <w:r w:rsidRPr="002B0F90">
        <w:rPr>
          <w:bCs/>
          <w:iCs/>
          <w:color w:val="000000"/>
          <w:sz w:val="22"/>
          <w:szCs w:val="22"/>
        </w:rPr>
        <w:t>.</w:t>
      </w:r>
    </w:p>
    <w:p w:rsidR="00A25D7C" w:rsidRPr="002B0F90" w:rsidRDefault="00A25D7C" w:rsidP="00A25D7C">
      <w:pPr>
        <w:pStyle w:val="af1"/>
        <w:ind w:left="0" w:firstLine="709"/>
        <w:jc w:val="both"/>
        <w:rPr>
          <w:color w:val="000000"/>
          <w:sz w:val="22"/>
          <w:szCs w:val="22"/>
        </w:rPr>
      </w:pPr>
      <w:r w:rsidRPr="002B0F90">
        <w:rPr>
          <w:color w:val="000000"/>
          <w:sz w:val="22"/>
          <w:szCs w:val="22"/>
        </w:rPr>
        <w:t xml:space="preserve">3.3.6. Клиент обязан использовать железнодорожные вагоны только по прямому назначению (перечень допустимых к перевозке грузов в вагонах определен Сторонами в приложениях к настоящему Договору) и без превышения допустимых норм грузоподъемности вагонов, соблюдать Устав железнодорожного транспорта Российской Федерации, требования Правил приема грузов к перевозке железнодорожным транспортом, </w:t>
      </w:r>
      <w:r w:rsidRPr="002B0F90">
        <w:rPr>
          <w:sz w:val="22"/>
          <w:szCs w:val="22"/>
        </w:rPr>
        <w:t>Правил перевозок грузов на железнодорожном транспорте</w:t>
      </w:r>
      <w:r w:rsidRPr="002B0F90">
        <w:rPr>
          <w:color w:val="000000"/>
          <w:sz w:val="22"/>
          <w:szCs w:val="22"/>
        </w:rPr>
        <w:t>, Правил технической эксплуатации железных дорог Российской Федерации.</w:t>
      </w:r>
    </w:p>
    <w:p w:rsidR="00A25D7C" w:rsidRPr="002B0F90" w:rsidRDefault="00A25D7C" w:rsidP="00A25D7C">
      <w:pPr>
        <w:pStyle w:val="af1"/>
        <w:ind w:left="0" w:firstLine="709"/>
        <w:jc w:val="both"/>
        <w:rPr>
          <w:sz w:val="22"/>
          <w:szCs w:val="22"/>
        </w:rPr>
      </w:pPr>
      <w:r w:rsidRPr="002B0F90">
        <w:rPr>
          <w:sz w:val="22"/>
          <w:szCs w:val="22"/>
        </w:rPr>
        <w:t>3.3.7. Клиент не вправе без письменного разрешения Экспедитора производить какие-либо конструктивные изменения вагонов, осуществлять замену узлов и деталей.</w:t>
      </w:r>
    </w:p>
    <w:p w:rsidR="00A25D7C" w:rsidRPr="002B0F90" w:rsidRDefault="00A25D7C" w:rsidP="00A25D7C">
      <w:pPr>
        <w:pStyle w:val="af1"/>
        <w:ind w:left="0" w:firstLine="709"/>
        <w:jc w:val="both"/>
        <w:rPr>
          <w:sz w:val="22"/>
          <w:szCs w:val="22"/>
        </w:rPr>
      </w:pPr>
      <w:r w:rsidRPr="002B0F90">
        <w:rPr>
          <w:sz w:val="22"/>
          <w:szCs w:val="22"/>
        </w:rPr>
        <w:t xml:space="preserve">3.3.8. Если иное не предусмотрено настоящим Договором, капитальный/деповской ремонт вагонов, а также оплата тарифа в/из ремонтного депо производится Экспедитором за свой счет. </w:t>
      </w:r>
    </w:p>
    <w:p w:rsidR="00A25D7C" w:rsidRPr="002B0F90" w:rsidRDefault="00A25D7C" w:rsidP="00A25D7C">
      <w:pPr>
        <w:pStyle w:val="af1"/>
        <w:ind w:left="0" w:firstLine="709"/>
        <w:jc w:val="both"/>
        <w:rPr>
          <w:sz w:val="22"/>
          <w:szCs w:val="22"/>
        </w:rPr>
      </w:pPr>
      <w:r w:rsidRPr="002B0F90">
        <w:rPr>
          <w:sz w:val="22"/>
          <w:szCs w:val="22"/>
        </w:rPr>
        <w:t>Если иное не предусмотрено настоящим Договором, текущий отцепочный ремонт вагонов, а также оплата тарифа в/из ремонтного депо производится Экспедитором за свой счет.</w:t>
      </w:r>
    </w:p>
    <w:p w:rsidR="00A25D7C" w:rsidRPr="002B0F90" w:rsidRDefault="00A25D7C" w:rsidP="00A25D7C">
      <w:pPr>
        <w:pStyle w:val="af1"/>
        <w:ind w:left="0" w:firstLine="709"/>
        <w:jc w:val="both"/>
        <w:rPr>
          <w:sz w:val="22"/>
          <w:szCs w:val="22"/>
        </w:rPr>
      </w:pPr>
      <w:r w:rsidRPr="002B0F90">
        <w:rPr>
          <w:sz w:val="22"/>
          <w:szCs w:val="22"/>
        </w:rPr>
        <w:t>Ремонт вагонов по причине технических неисправностей, возникших на подъездных путях Клиента или на путях общего пользования, возникших по вине Клиента, осуществляются за счет Клиента. В том случае если Клиент не имеет возможности самостоятельно либо с привлечением третьей стороны устранить возникшие по его вине неисправности, ремонт вагонов вправе произвести Экспедитор. В данном случае все затраты, связанные с проведением ремонта, а также расходы, связанные с оплатой порожнего пробега вагонов до станции ремонта и обратно Клиент возмещает Экспедитору.</w:t>
      </w:r>
      <w:r w:rsidRPr="002B0F90">
        <w:rPr>
          <w:color w:val="FF0000"/>
          <w:sz w:val="22"/>
          <w:szCs w:val="22"/>
        </w:rPr>
        <w:t xml:space="preserve"> </w:t>
      </w:r>
      <w:r w:rsidRPr="002B0F90">
        <w:rPr>
          <w:sz w:val="22"/>
          <w:szCs w:val="22"/>
        </w:rPr>
        <w:t xml:space="preserve">За время нахождения вагонов в ремонте и в пути в ремонтное депо (из ремонтного депо) Клиент оплачивает Экспедитору неустойку в порядке и по ставке, установленным в п. 5.11. настоящего </w:t>
      </w:r>
      <w:r>
        <w:rPr>
          <w:sz w:val="22"/>
          <w:szCs w:val="22"/>
        </w:rPr>
        <w:t>Д</w:t>
      </w:r>
      <w:r w:rsidRPr="002B0F90">
        <w:rPr>
          <w:sz w:val="22"/>
          <w:szCs w:val="22"/>
        </w:rPr>
        <w:t>оговора.</w:t>
      </w:r>
    </w:p>
    <w:p w:rsidR="00A25D7C" w:rsidRPr="002B0F90" w:rsidRDefault="00A25D7C" w:rsidP="00A25D7C">
      <w:pPr>
        <w:pStyle w:val="af1"/>
        <w:ind w:left="0" w:firstLine="709"/>
        <w:jc w:val="both"/>
        <w:rPr>
          <w:sz w:val="22"/>
          <w:szCs w:val="22"/>
        </w:rPr>
      </w:pPr>
      <w:r w:rsidRPr="002B0F90">
        <w:rPr>
          <w:sz w:val="22"/>
          <w:szCs w:val="22"/>
        </w:rPr>
        <w:t>Клиент обязан по требованию Экспедитора обеспечить своевременное отправление вагонов по указанному Экспедитором адресу ремонтного депо для проведения капитального, текущего отцепочного ремонта полностью очищенными от ранее перевозимого груза с приложением всех требуемых для проведения ремонта вагонов документов.</w:t>
      </w:r>
    </w:p>
    <w:p w:rsidR="00A25D7C" w:rsidRPr="002B0F90" w:rsidRDefault="00A25D7C" w:rsidP="00A25D7C">
      <w:pPr>
        <w:pStyle w:val="af1"/>
        <w:ind w:left="0" w:firstLine="709"/>
        <w:jc w:val="both"/>
        <w:rPr>
          <w:sz w:val="22"/>
          <w:szCs w:val="22"/>
        </w:rPr>
      </w:pPr>
      <w:r w:rsidRPr="002B0F90">
        <w:rPr>
          <w:sz w:val="22"/>
          <w:szCs w:val="22"/>
        </w:rPr>
        <w:t>3.3.9. Клиент обязан возвратить вагоны в том же состоянии, в котором он их получил в пользование с учетом нормального износа.</w:t>
      </w:r>
    </w:p>
    <w:p w:rsidR="00A25D7C" w:rsidRPr="002B0F90" w:rsidRDefault="00A25D7C" w:rsidP="00A25D7C">
      <w:pPr>
        <w:pStyle w:val="af1"/>
        <w:ind w:left="0" w:firstLine="709"/>
        <w:jc w:val="both"/>
        <w:rPr>
          <w:sz w:val="22"/>
          <w:szCs w:val="22"/>
        </w:rPr>
      </w:pPr>
      <w:r w:rsidRPr="002B0F90">
        <w:rPr>
          <w:sz w:val="22"/>
          <w:szCs w:val="22"/>
        </w:rPr>
        <w:t>3.3.10. После выгрузки вагонов Клиент обязуется (при наличии инструкций Экспедитора) своевременно передать инструкции грузополучателю для дальнейшего оформления железнодорожных</w:t>
      </w:r>
      <w:r w:rsidRPr="002B0F90" w:rsidDel="0022168B">
        <w:rPr>
          <w:sz w:val="22"/>
          <w:szCs w:val="22"/>
        </w:rPr>
        <w:t xml:space="preserve"> </w:t>
      </w:r>
      <w:r w:rsidRPr="002B0F90">
        <w:rPr>
          <w:sz w:val="22"/>
          <w:szCs w:val="22"/>
        </w:rPr>
        <w:t>накладных</w:t>
      </w:r>
      <w:r w:rsidRPr="0084170C">
        <w:rPr>
          <w:sz w:val="22"/>
          <w:szCs w:val="22"/>
        </w:rPr>
        <w:t xml:space="preserve"> на отпра</w:t>
      </w:r>
      <w:r w:rsidRPr="002B0F90">
        <w:rPr>
          <w:sz w:val="22"/>
          <w:szCs w:val="22"/>
        </w:rPr>
        <w:t>вку порожних вагонов. Экспедитор вправе самостоятельно направить инструкции по оформлению железнодорожных</w:t>
      </w:r>
      <w:r w:rsidRPr="002B0F90" w:rsidDel="0022168B">
        <w:rPr>
          <w:sz w:val="22"/>
          <w:szCs w:val="22"/>
        </w:rPr>
        <w:t xml:space="preserve"> </w:t>
      </w:r>
      <w:r w:rsidRPr="002B0F90">
        <w:rPr>
          <w:sz w:val="22"/>
          <w:szCs w:val="22"/>
        </w:rPr>
        <w:t>накладных</w:t>
      </w:r>
      <w:r w:rsidRPr="0084170C">
        <w:rPr>
          <w:sz w:val="22"/>
          <w:szCs w:val="22"/>
        </w:rPr>
        <w:t xml:space="preserve"> на отправку порожних вагонов грузополучателю. В остальных случаях Экспедитор самостоятельно оформляет </w:t>
      </w:r>
      <w:r w:rsidRPr="002B0F90">
        <w:rPr>
          <w:sz w:val="22"/>
          <w:szCs w:val="22"/>
        </w:rPr>
        <w:t>перевозочные документы</w:t>
      </w:r>
      <w:r w:rsidRPr="0084170C">
        <w:rPr>
          <w:sz w:val="22"/>
          <w:szCs w:val="22"/>
        </w:rPr>
        <w:t xml:space="preserve"> на порожние вагоны </w:t>
      </w:r>
      <w:r w:rsidRPr="002B0F90">
        <w:rPr>
          <w:sz w:val="22"/>
          <w:szCs w:val="22"/>
        </w:rPr>
        <w:t xml:space="preserve">в автоматизированной системе ЭТРАН. </w:t>
      </w:r>
    </w:p>
    <w:p w:rsidR="00A25D7C" w:rsidRPr="002B0F90" w:rsidRDefault="00A25D7C" w:rsidP="00A25D7C">
      <w:pPr>
        <w:pStyle w:val="af1"/>
        <w:ind w:left="0" w:firstLine="709"/>
        <w:jc w:val="both"/>
        <w:rPr>
          <w:sz w:val="22"/>
          <w:szCs w:val="22"/>
        </w:rPr>
      </w:pPr>
      <w:r w:rsidRPr="002B0F90">
        <w:rPr>
          <w:sz w:val="22"/>
          <w:szCs w:val="22"/>
        </w:rPr>
        <w:t>3.3.11. Перед возвратом вагонов Экспедитору Клиент обязан произвести за свой счет очистку вагонов от ранее перевозимого груза, их промывку, при необходимости санитарную обработку и дезинфекцию вагонов. Расходы на промывку, а также маневровые работы, связанные с подачей/уборкой вагонов, и станционные расходы производятся за счет Клиента. Экспедитор вправе потребовать от Клиента предоставления документов, справок, подтверждающих выполнение указанных мероприятий/действий.</w:t>
      </w:r>
    </w:p>
    <w:p w:rsidR="00A25D7C" w:rsidRPr="002B0F90" w:rsidRDefault="00A25D7C" w:rsidP="00A25D7C">
      <w:pPr>
        <w:pStyle w:val="af1"/>
        <w:ind w:left="0" w:firstLine="709"/>
        <w:jc w:val="both"/>
        <w:rPr>
          <w:sz w:val="22"/>
          <w:szCs w:val="22"/>
        </w:rPr>
      </w:pPr>
      <w:r w:rsidRPr="002B0F90">
        <w:rPr>
          <w:sz w:val="22"/>
          <w:szCs w:val="22"/>
        </w:rPr>
        <w:t>3.3.12. Клиент не вправе без письменного согласия Экспедитора сдавать вагоны в безвозмездное пользование или иным образом распоряжаться вагонами, кроме как в целях, определенных настоящим Договором.</w:t>
      </w:r>
    </w:p>
    <w:p w:rsidR="00A25D7C" w:rsidRPr="002B0F90" w:rsidRDefault="00A25D7C" w:rsidP="00A25D7C">
      <w:pPr>
        <w:pStyle w:val="af1"/>
        <w:ind w:left="0" w:firstLine="709"/>
        <w:jc w:val="both"/>
        <w:rPr>
          <w:sz w:val="22"/>
          <w:szCs w:val="22"/>
        </w:rPr>
      </w:pPr>
    </w:p>
    <w:p w:rsidR="00A25D7C" w:rsidRPr="002B0F90" w:rsidRDefault="00A25D7C" w:rsidP="00A25D7C">
      <w:pPr>
        <w:pStyle w:val="af1"/>
        <w:ind w:left="0" w:firstLine="709"/>
        <w:jc w:val="center"/>
        <w:rPr>
          <w:b/>
          <w:sz w:val="22"/>
          <w:szCs w:val="22"/>
        </w:rPr>
      </w:pPr>
      <w:r w:rsidRPr="002B0F90">
        <w:rPr>
          <w:b/>
          <w:sz w:val="22"/>
          <w:szCs w:val="22"/>
        </w:rPr>
        <w:t>4. СТОИМОСТЬ УСЛУГ И ПОРЯДОК РАСЧЕТОВ</w:t>
      </w:r>
    </w:p>
    <w:p w:rsidR="00A25D7C" w:rsidRPr="002B0F90" w:rsidRDefault="00A25D7C" w:rsidP="00A25D7C">
      <w:pPr>
        <w:pStyle w:val="af1"/>
        <w:ind w:left="0" w:firstLine="709"/>
        <w:jc w:val="both"/>
        <w:rPr>
          <w:sz w:val="22"/>
          <w:szCs w:val="22"/>
        </w:rPr>
      </w:pPr>
      <w:r w:rsidRPr="002B0F90">
        <w:rPr>
          <w:sz w:val="22"/>
          <w:szCs w:val="22"/>
        </w:rPr>
        <w:t>4.1. Стоимость услуг Экспедитора по настоящему Договору определяется Сторонами в Приложениях, являющихся неотъемлемой частью настоящего Договора.</w:t>
      </w:r>
    </w:p>
    <w:p w:rsidR="00A25D7C" w:rsidRPr="002B0F90" w:rsidRDefault="00A25D7C" w:rsidP="00A25D7C">
      <w:pPr>
        <w:pStyle w:val="af1"/>
        <w:ind w:left="0" w:firstLine="709"/>
        <w:jc w:val="both"/>
        <w:rPr>
          <w:sz w:val="22"/>
          <w:szCs w:val="22"/>
        </w:rPr>
      </w:pPr>
      <w:r w:rsidRPr="002B0F90">
        <w:rPr>
          <w:sz w:val="22"/>
          <w:szCs w:val="22"/>
        </w:rPr>
        <w:t xml:space="preserve">4.2. Согласованные в Приложениях к настоящему Договору ставки на перевозку грузов включают в себя провозные платежи </w:t>
      </w:r>
      <w:r w:rsidRPr="0084170C">
        <w:rPr>
          <w:sz w:val="22"/>
          <w:szCs w:val="22"/>
        </w:rPr>
        <w:t xml:space="preserve">по маршрутам движения, дополнительные сборы и вознаграждение </w:t>
      </w:r>
      <w:r w:rsidRPr="002B0F90">
        <w:rPr>
          <w:sz w:val="22"/>
          <w:szCs w:val="22"/>
        </w:rPr>
        <w:t xml:space="preserve">Экспедитора. В указанную ставку не включены дополнительные расходы, которые могут возникнуть в пути следования груза, которые не были учтены Сторонами при согласовании договорной ставки. Если иное не предусмотрено Приложением, вознаграждение Экспедитора, включенное в согласованные </w:t>
      </w:r>
      <w:r w:rsidRPr="002B0F90">
        <w:rPr>
          <w:sz w:val="22"/>
          <w:szCs w:val="22"/>
        </w:rPr>
        <w:lastRenderedPageBreak/>
        <w:t>ставки на перевозку грузов, определено Сторонами предварительно и составляет 2 % от стоимости провозных платежей и дополнительных сборов, рассчитанных по тарифам перевозчиков за перевозку грузов.</w:t>
      </w:r>
    </w:p>
    <w:p w:rsidR="00A25D7C" w:rsidRPr="002B0F90" w:rsidRDefault="00A25D7C" w:rsidP="00A25D7C">
      <w:pPr>
        <w:pStyle w:val="af1"/>
        <w:ind w:left="0" w:firstLine="709"/>
        <w:jc w:val="both"/>
        <w:rPr>
          <w:sz w:val="22"/>
          <w:szCs w:val="22"/>
        </w:rPr>
      </w:pPr>
      <w:r w:rsidRPr="002B0F90">
        <w:rPr>
          <w:sz w:val="22"/>
          <w:szCs w:val="22"/>
        </w:rPr>
        <w:t>Ставка за пользование вагонами устанавливается Сторонами в соответствующих Приложениях к настоящему Договору.</w:t>
      </w:r>
    </w:p>
    <w:p w:rsidR="00A25D7C" w:rsidRPr="002B0F90" w:rsidRDefault="00A25D7C" w:rsidP="00A25D7C">
      <w:pPr>
        <w:pStyle w:val="25"/>
        <w:spacing w:after="0" w:line="240" w:lineRule="auto"/>
        <w:ind w:firstLine="709"/>
        <w:jc w:val="both"/>
        <w:rPr>
          <w:rFonts w:ascii="Times New Roman" w:hAnsi="Times New Roman"/>
          <w:i w:val="0"/>
          <w:iCs w:val="0"/>
          <w:color w:val="auto"/>
        </w:rPr>
      </w:pPr>
      <w:r w:rsidRPr="002B0F90">
        <w:rPr>
          <w:rFonts w:ascii="Times New Roman" w:hAnsi="Times New Roman"/>
          <w:i w:val="0"/>
          <w:iCs w:val="0"/>
          <w:color w:val="auto"/>
        </w:rPr>
        <w:t xml:space="preserve">4.3. Клиент на основании согласованной Заявки и Приложения вносит предварительную оплату, сумма которой определяется, исходя из объема заявленных Клиентом услуг и согласованной ставки за перевозку и за пользование вагонами. </w:t>
      </w:r>
    </w:p>
    <w:p w:rsidR="00A25D7C" w:rsidRPr="002B0F90" w:rsidRDefault="00A25D7C" w:rsidP="00A25D7C">
      <w:pPr>
        <w:pStyle w:val="af1"/>
        <w:ind w:left="0" w:firstLine="709"/>
        <w:jc w:val="both"/>
        <w:rPr>
          <w:sz w:val="22"/>
          <w:szCs w:val="22"/>
        </w:rPr>
      </w:pPr>
      <w:r w:rsidRPr="002B0F90">
        <w:rPr>
          <w:sz w:val="22"/>
          <w:szCs w:val="22"/>
        </w:rPr>
        <w:t>Окончательный расчет за оказанные услуги по каждой перевозке производится на основании подписанного Сторонами Акта выполненных работ.</w:t>
      </w:r>
    </w:p>
    <w:p w:rsidR="00A25D7C" w:rsidRPr="002B0F90" w:rsidRDefault="00A25D7C" w:rsidP="00A25D7C">
      <w:pPr>
        <w:pStyle w:val="af1"/>
        <w:ind w:left="0" w:firstLine="709"/>
        <w:jc w:val="both"/>
        <w:rPr>
          <w:sz w:val="22"/>
          <w:szCs w:val="22"/>
        </w:rPr>
      </w:pPr>
      <w:r w:rsidRPr="002B0F90">
        <w:rPr>
          <w:sz w:val="22"/>
          <w:szCs w:val="22"/>
        </w:rPr>
        <w:t>4.4. Расчеты между Сторонами производятся в рублях Российской Федерации.</w:t>
      </w:r>
    </w:p>
    <w:p w:rsidR="00A25D7C" w:rsidRPr="002B0F90" w:rsidRDefault="00A25D7C" w:rsidP="00A25D7C">
      <w:pPr>
        <w:pStyle w:val="af1"/>
        <w:ind w:left="0" w:firstLine="709"/>
        <w:jc w:val="both"/>
        <w:rPr>
          <w:sz w:val="22"/>
          <w:szCs w:val="22"/>
        </w:rPr>
      </w:pPr>
      <w:r w:rsidRPr="002B0F90">
        <w:rPr>
          <w:sz w:val="22"/>
          <w:szCs w:val="22"/>
        </w:rPr>
        <w:t>4.5. Все платежи по настоящему Договору</w:t>
      </w:r>
      <w:r w:rsidRPr="002B0F90" w:rsidDel="00F43F7D">
        <w:rPr>
          <w:sz w:val="22"/>
          <w:szCs w:val="22"/>
        </w:rPr>
        <w:t xml:space="preserve"> </w:t>
      </w:r>
      <w:r w:rsidRPr="002B0F90">
        <w:rPr>
          <w:sz w:val="22"/>
          <w:szCs w:val="22"/>
        </w:rPr>
        <w:t>осуществляются в рублях Российской Федерации, путем перечисления денежных средств на счет Экспедитора. Моментом оплаты считается дата зачисления денежных средств на счет Экспедитора.</w:t>
      </w:r>
    </w:p>
    <w:p w:rsidR="00A25D7C" w:rsidRPr="002B0F90" w:rsidRDefault="00A25D7C" w:rsidP="00A25D7C">
      <w:pPr>
        <w:pStyle w:val="25"/>
        <w:spacing w:after="0" w:line="240" w:lineRule="auto"/>
        <w:ind w:firstLine="709"/>
        <w:jc w:val="both"/>
        <w:rPr>
          <w:rFonts w:ascii="Times New Roman" w:hAnsi="Times New Roman"/>
          <w:i w:val="0"/>
          <w:iCs w:val="0"/>
          <w:color w:val="auto"/>
        </w:rPr>
      </w:pPr>
      <w:r w:rsidRPr="002B0F90">
        <w:rPr>
          <w:rFonts w:ascii="Times New Roman" w:hAnsi="Times New Roman"/>
          <w:i w:val="0"/>
          <w:iCs w:val="0"/>
          <w:color w:val="auto"/>
        </w:rPr>
        <w:t xml:space="preserve">4.6. Ежемесячно Экспедитор оформляет и направляет Клиенту Акт выполненных работ, подтверждающий объем фактически оказанных Клиенту услуг и стоимость услуг, которая определяется, исходя из фактического объема услуг и согласованной ставки за перевозку груза. </w:t>
      </w:r>
    </w:p>
    <w:p w:rsidR="00A25D7C" w:rsidRPr="0084170C" w:rsidRDefault="00A25D7C" w:rsidP="00A25D7C">
      <w:pPr>
        <w:pStyle w:val="25"/>
        <w:spacing w:after="0" w:line="240" w:lineRule="auto"/>
        <w:ind w:firstLine="709"/>
        <w:jc w:val="both"/>
        <w:rPr>
          <w:rFonts w:ascii="Times New Roman" w:hAnsi="Times New Roman"/>
          <w:i w:val="0"/>
          <w:iCs w:val="0"/>
          <w:color w:val="auto"/>
        </w:rPr>
      </w:pPr>
      <w:r w:rsidRPr="002B0F90">
        <w:rPr>
          <w:rFonts w:ascii="Times New Roman" w:hAnsi="Times New Roman"/>
          <w:i w:val="0"/>
          <w:iCs w:val="0"/>
          <w:color w:val="auto"/>
        </w:rPr>
        <w:t>Моментом оказания услуги считается дата раскредитования перевозочных документов</w:t>
      </w:r>
      <w:r w:rsidRPr="0084170C">
        <w:rPr>
          <w:rFonts w:ascii="Times New Roman" w:hAnsi="Times New Roman"/>
          <w:i w:val="0"/>
          <w:iCs w:val="0"/>
          <w:color w:val="auto"/>
        </w:rPr>
        <w:t xml:space="preserve"> на станции назначения. </w:t>
      </w:r>
    </w:p>
    <w:p w:rsidR="00A25D7C" w:rsidRPr="002B0F90" w:rsidRDefault="00A25D7C" w:rsidP="00A25D7C">
      <w:pPr>
        <w:pStyle w:val="af1"/>
        <w:ind w:left="0" w:firstLine="709"/>
        <w:jc w:val="both"/>
        <w:rPr>
          <w:sz w:val="22"/>
          <w:szCs w:val="22"/>
        </w:rPr>
      </w:pPr>
      <w:r w:rsidRPr="002B0F90">
        <w:rPr>
          <w:sz w:val="22"/>
          <w:szCs w:val="22"/>
        </w:rPr>
        <w:t>Стоимость услуг, указанная в Акте выполненных работ, включает возмещение понесенных Экспедитором расходов, причитающееся Экспедитору вознаграждение, плату за предоставление подвижного состава под перевозку и сверхнормативное пользование вагонами при его наличии. Услуги Экспедитора включают все налоги, подлежащие уплате Экспедитором в бюджет. Величина вознаграждения Экспедитора включает все налоги, подлежащие уплате Экспедитором в бюджет, и определяется по итогам месяца, как разница между общей стоимостью транспортно-экспедиторского обслуживания по согласованным в Приложениях к настоящему Договору ставкам и величиной уплачиваемых Экспедитором за счет и по поручению Клиента провозных платежей по маршрутам следования груженых вагонов и дополнительных сборов. Вся положительная разница остается в распоряжении Экспедитора и является его вознаграждением.</w:t>
      </w:r>
    </w:p>
    <w:p w:rsidR="00A25D7C" w:rsidRPr="002B0F90" w:rsidRDefault="00A25D7C" w:rsidP="00A25D7C">
      <w:pPr>
        <w:pStyle w:val="af1"/>
        <w:ind w:left="0" w:firstLine="709"/>
        <w:jc w:val="both"/>
        <w:rPr>
          <w:sz w:val="22"/>
          <w:szCs w:val="22"/>
        </w:rPr>
      </w:pPr>
      <w:r w:rsidRPr="002B0F90">
        <w:rPr>
          <w:sz w:val="22"/>
          <w:szCs w:val="22"/>
        </w:rPr>
        <w:t>4.7.</w:t>
      </w:r>
      <w:r w:rsidRPr="002B0F90">
        <w:rPr>
          <w:sz w:val="22"/>
          <w:szCs w:val="22"/>
        </w:rPr>
        <w:tab/>
        <w:t>Акт выполненных работ формируется, исходя из данных, которыми Экспедитор располагает на момент его предоставления Клиенту. После предоставления перевозчиком Экспедитору итогового отчета о произведенных перевозках, необходимые корректировки учитываются Экспедитором при подготовке Акта выполненных работ, в котором перевозчиком предоставлены итоговые документы, подтверждающие стоимость перевозки и дополнительные сборы. В том случае, если дополнительно полученная от перевозчика информация не изменяет объем оказанных Клиенту услуг, вносимая корректировка не изменяет общую стоимость транспортно-экспедиторского обслуживания для Клиента и оказывает влияние только на величину вознаграждения Экспедитора в текущем месяце.</w:t>
      </w:r>
    </w:p>
    <w:p w:rsidR="00A25D7C" w:rsidRPr="002B0F90" w:rsidRDefault="00A25D7C" w:rsidP="00A25D7C">
      <w:pPr>
        <w:pStyle w:val="af1"/>
        <w:ind w:left="0" w:firstLine="709"/>
        <w:jc w:val="both"/>
        <w:rPr>
          <w:sz w:val="22"/>
          <w:szCs w:val="22"/>
        </w:rPr>
      </w:pPr>
      <w:r w:rsidRPr="002B0F90">
        <w:rPr>
          <w:sz w:val="22"/>
          <w:szCs w:val="22"/>
        </w:rPr>
        <w:t>4.8.</w:t>
      </w:r>
      <w:r w:rsidRPr="002B0F90">
        <w:rPr>
          <w:sz w:val="22"/>
          <w:szCs w:val="22"/>
        </w:rPr>
        <w:tab/>
        <w:t>Одновременно с Актом выполненных работ Экспедитор ежемесячно выставляет счета-фактуры на сумму уплачиваемых Экспедитором за счет и по поручению Клиента провозных платежей по маршрутам следования груженых вагонов и дополнительных сборов, на сумму вознаграждения Экспедитора, на сумму платы за пользование вагонами. Счет-фактура на сумму уплачиваемых Экспедитором за счет и по поручению Клиента провозных платежей по маршрутам следования груженых вагонов и дополнительных сборов формируется на основании информации, полученной от перевозчиков и поставщиков услуг о применяемых ставках и исчисленных суммах налога.</w:t>
      </w:r>
    </w:p>
    <w:p w:rsidR="00A25D7C" w:rsidRPr="002B0F90" w:rsidRDefault="00A25D7C" w:rsidP="00A25D7C">
      <w:pPr>
        <w:pStyle w:val="25"/>
        <w:spacing w:after="0" w:line="240" w:lineRule="auto"/>
        <w:ind w:firstLine="709"/>
        <w:jc w:val="both"/>
        <w:rPr>
          <w:rFonts w:ascii="Times New Roman" w:hAnsi="Times New Roman"/>
          <w:i w:val="0"/>
          <w:iCs w:val="0"/>
          <w:color w:val="auto"/>
        </w:rPr>
      </w:pPr>
      <w:r w:rsidRPr="002B0F90">
        <w:rPr>
          <w:rFonts w:ascii="Times New Roman" w:hAnsi="Times New Roman"/>
          <w:i w:val="0"/>
          <w:iCs w:val="0"/>
          <w:color w:val="auto"/>
        </w:rPr>
        <w:t>4.9.</w:t>
      </w:r>
      <w:r w:rsidRPr="002B0F90">
        <w:rPr>
          <w:rFonts w:ascii="Times New Roman" w:hAnsi="Times New Roman"/>
          <w:i w:val="0"/>
          <w:iCs w:val="0"/>
          <w:color w:val="auto"/>
        </w:rPr>
        <w:tab/>
        <w:t>Задолженность Экспедитора перед Клиентом на конец месяца, сформировавшаяся после проведения всех предусмотренных Договором расчетов, засчитывается в качестве предварительной оплаты при поступлении Заявки Клиента в следующих месяцах или возвращается Клиенту по его письменному требованию в течение 5 (пяти) банковских дней после подписания Акта сверки взаимных расчетов за период.</w:t>
      </w:r>
    </w:p>
    <w:p w:rsidR="00A25D7C" w:rsidRPr="002B0F90" w:rsidRDefault="00A25D7C" w:rsidP="00A25D7C">
      <w:pPr>
        <w:pStyle w:val="af1"/>
        <w:ind w:left="0" w:firstLine="709"/>
        <w:jc w:val="both"/>
        <w:rPr>
          <w:sz w:val="22"/>
          <w:szCs w:val="22"/>
        </w:rPr>
      </w:pPr>
      <w:r w:rsidRPr="002B0F90">
        <w:rPr>
          <w:sz w:val="22"/>
          <w:szCs w:val="22"/>
        </w:rPr>
        <w:t>В случае не направления указанного выше требования Клиент не имеет право на получение с Экспедитора процентов на сумму задолженности за весь период вплоть до получения Экспедитором новой Заявки от Клиента.</w:t>
      </w:r>
    </w:p>
    <w:p w:rsidR="00A25D7C" w:rsidRPr="002B0F90" w:rsidRDefault="00A25D7C" w:rsidP="00A25D7C">
      <w:pPr>
        <w:pStyle w:val="af1"/>
        <w:ind w:left="0" w:firstLine="709"/>
        <w:jc w:val="both"/>
        <w:rPr>
          <w:sz w:val="22"/>
          <w:szCs w:val="22"/>
        </w:rPr>
      </w:pPr>
      <w:r w:rsidRPr="002B0F90">
        <w:rPr>
          <w:sz w:val="22"/>
          <w:szCs w:val="22"/>
        </w:rPr>
        <w:t>4.10.</w:t>
      </w:r>
      <w:r w:rsidRPr="002B0F90">
        <w:rPr>
          <w:sz w:val="22"/>
          <w:szCs w:val="22"/>
        </w:rPr>
        <w:tab/>
        <w:t>Задолженность Клиента перед Экспедитором на конец месяца, сформировавшаяся после проведения всех предусмотренных Договором расчетов и подписания Акта сверки взаимных расчетов за период, перечисляется Клиентом на счет Экспедитора в течение 5 (пяти) банковских дней</w:t>
      </w:r>
      <w:r w:rsidRPr="002B0F90">
        <w:t xml:space="preserve"> </w:t>
      </w:r>
      <w:r w:rsidRPr="002B0F90">
        <w:rPr>
          <w:sz w:val="22"/>
          <w:szCs w:val="22"/>
        </w:rPr>
        <w:t>после подписания Акта сверки взаимных расчетов за период.</w:t>
      </w:r>
    </w:p>
    <w:p w:rsidR="00A25D7C" w:rsidRPr="002B0F90" w:rsidRDefault="00A25D7C" w:rsidP="00A25D7C">
      <w:pPr>
        <w:pStyle w:val="af1"/>
        <w:ind w:left="0" w:firstLine="709"/>
        <w:jc w:val="both"/>
        <w:rPr>
          <w:sz w:val="22"/>
          <w:szCs w:val="22"/>
        </w:rPr>
      </w:pPr>
      <w:r w:rsidRPr="002B0F90">
        <w:rPr>
          <w:sz w:val="22"/>
          <w:szCs w:val="22"/>
        </w:rPr>
        <w:t>4.11.</w:t>
      </w:r>
      <w:r w:rsidRPr="002B0F90">
        <w:rPr>
          <w:sz w:val="22"/>
          <w:szCs w:val="22"/>
        </w:rPr>
        <w:tab/>
        <w:t>При изменении Тарифной политики железных дорог стран, по территории которых осуществляется транспортно-экспедиторское обслуживание, стоимость услуг по настоящему Договору пересматривается, о чем Экспедитор информирует Клиента незамедлительно. Стоимость перевозки груза, находящегося в пути на момент введения перевозчиками новых тарифных ставок, изменению не подлежит.</w:t>
      </w:r>
    </w:p>
    <w:p w:rsidR="00A25D7C" w:rsidRPr="002B0F90" w:rsidRDefault="00A25D7C" w:rsidP="00A25D7C">
      <w:pPr>
        <w:pStyle w:val="af1"/>
        <w:ind w:left="0" w:firstLine="709"/>
        <w:jc w:val="both"/>
        <w:rPr>
          <w:sz w:val="22"/>
          <w:szCs w:val="22"/>
        </w:rPr>
      </w:pPr>
      <w:r w:rsidRPr="002B0F90">
        <w:rPr>
          <w:sz w:val="22"/>
          <w:szCs w:val="22"/>
        </w:rPr>
        <w:t>4.12.</w:t>
      </w:r>
      <w:r w:rsidRPr="002B0F90">
        <w:rPr>
          <w:sz w:val="22"/>
          <w:szCs w:val="22"/>
        </w:rPr>
        <w:tab/>
        <w:t>Все банковские расходы, связанные с переводом денежных средств, включая комиссию банка-посредника, производятся за счет Стороны, осуществляющей платеж.</w:t>
      </w:r>
    </w:p>
    <w:p w:rsidR="00A25D7C" w:rsidRPr="002B0F90" w:rsidRDefault="00A25D7C" w:rsidP="00A25D7C">
      <w:pPr>
        <w:pStyle w:val="af1"/>
        <w:ind w:left="0" w:firstLine="709"/>
        <w:jc w:val="both"/>
        <w:rPr>
          <w:sz w:val="22"/>
          <w:szCs w:val="22"/>
        </w:rPr>
      </w:pPr>
    </w:p>
    <w:p w:rsidR="00A25D7C" w:rsidRPr="002B0F90" w:rsidRDefault="00A25D7C" w:rsidP="00A25D7C">
      <w:pPr>
        <w:pStyle w:val="af1"/>
        <w:ind w:left="0" w:firstLine="709"/>
        <w:jc w:val="center"/>
        <w:rPr>
          <w:b/>
          <w:sz w:val="22"/>
          <w:szCs w:val="22"/>
        </w:rPr>
      </w:pPr>
      <w:r w:rsidRPr="002B0F90">
        <w:rPr>
          <w:b/>
          <w:sz w:val="22"/>
          <w:szCs w:val="22"/>
        </w:rPr>
        <w:t>5. ОТВЕТСТВЕННОСТЬ СТОРОН</w:t>
      </w:r>
    </w:p>
    <w:p w:rsidR="00A25D7C" w:rsidRPr="002B0F90" w:rsidRDefault="00A25D7C" w:rsidP="00A25D7C">
      <w:pPr>
        <w:pStyle w:val="af1"/>
        <w:ind w:left="0" w:firstLine="709"/>
        <w:jc w:val="both"/>
        <w:rPr>
          <w:sz w:val="22"/>
          <w:szCs w:val="22"/>
        </w:rPr>
      </w:pPr>
      <w:r w:rsidRPr="002B0F90">
        <w:rPr>
          <w:sz w:val="22"/>
          <w:szCs w:val="22"/>
        </w:rPr>
        <w:t>5.1. Каждая из Сторон несет ответственность за исполнение своих обязательств, возложенных на нее настоящим Договором.</w:t>
      </w:r>
    </w:p>
    <w:p w:rsidR="00A25D7C" w:rsidRPr="002B0F90" w:rsidRDefault="00A25D7C" w:rsidP="00A25D7C">
      <w:pPr>
        <w:pStyle w:val="af1"/>
        <w:ind w:left="0" w:firstLine="709"/>
        <w:jc w:val="both"/>
        <w:rPr>
          <w:sz w:val="22"/>
          <w:szCs w:val="22"/>
        </w:rPr>
      </w:pPr>
      <w:r w:rsidRPr="002B0F90">
        <w:rPr>
          <w:sz w:val="22"/>
          <w:szCs w:val="22"/>
        </w:rPr>
        <w:t xml:space="preserve">5.2. Стороны по вопросам, не предусмотренным настоящим Договором, руководствуются стандартными требованиями, предъявляемыми при транзитных по территории РФ перевозках грузов, международных и внутренних перевозках грузов, в соответствии с Соглашением о международном железнодорожном грузовом сообщении (СМГС), Уставом железнодорожного транспорта Российской Федерации, нормативными актами ОАО «РЖД», Правилами перевозок грузов на железнодорожном транспорте, следующих через морские порты и пограничные станции, в прямом смешанном сообщении, а также нормами Гражданского законодательства РФ, действующими в период действия настоящего </w:t>
      </w:r>
      <w:r>
        <w:rPr>
          <w:sz w:val="22"/>
          <w:szCs w:val="22"/>
        </w:rPr>
        <w:t>Д</w:t>
      </w:r>
      <w:r w:rsidRPr="002B0F90">
        <w:rPr>
          <w:sz w:val="22"/>
          <w:szCs w:val="22"/>
        </w:rPr>
        <w:t>оговора.</w:t>
      </w:r>
    </w:p>
    <w:p w:rsidR="00A25D7C" w:rsidRPr="002B0F90" w:rsidRDefault="00A25D7C" w:rsidP="00A25D7C">
      <w:pPr>
        <w:pStyle w:val="af1"/>
        <w:ind w:left="0" w:firstLine="709"/>
        <w:jc w:val="both"/>
        <w:rPr>
          <w:sz w:val="22"/>
          <w:szCs w:val="22"/>
        </w:rPr>
      </w:pPr>
      <w:r w:rsidRPr="002B0F90">
        <w:rPr>
          <w:sz w:val="22"/>
          <w:szCs w:val="22"/>
        </w:rPr>
        <w:t xml:space="preserve">5.3. Клиент несет ответственность за неправильное оформление перевозочных документов и возмещает понесенные Экспедитором  вследствие данных действий дополнительные расходы. </w:t>
      </w:r>
    </w:p>
    <w:p w:rsidR="00A25D7C" w:rsidRPr="002B0F90" w:rsidRDefault="00A25D7C" w:rsidP="00A25D7C">
      <w:pPr>
        <w:pStyle w:val="af1"/>
        <w:ind w:left="0" w:firstLine="709"/>
        <w:jc w:val="both"/>
        <w:rPr>
          <w:sz w:val="22"/>
          <w:szCs w:val="22"/>
        </w:rPr>
      </w:pPr>
      <w:r w:rsidRPr="002B0F90">
        <w:rPr>
          <w:sz w:val="22"/>
          <w:szCs w:val="22"/>
        </w:rPr>
        <w:t>5.4. Клиент несет ответственность за правильное использование выделенного Экспедитором кода, подтверждающего оплату заявленного и оплаченного объема перевозки грузов. В случаях незаконного использования Клиентом кодов, выделенных Экспедитором, а именно: повторного использования кодов, самовольного присвоения кодов без разрешения Экспедитора, использования кодов на больший объем, чем заказан, или заполнения железнодорожных накладных</w:t>
      </w:r>
      <w:r w:rsidRPr="0084170C">
        <w:rPr>
          <w:sz w:val="22"/>
          <w:szCs w:val="22"/>
        </w:rPr>
        <w:t xml:space="preserve"> с нарушением инструкции Экспедитора, повлекш</w:t>
      </w:r>
      <w:r w:rsidRPr="002B0F90">
        <w:rPr>
          <w:sz w:val="22"/>
          <w:szCs w:val="22"/>
        </w:rPr>
        <w:t>им за собой дополнительные расходы со стороны Экспедитора, Клиент возмещает все дополнительные расходы, возникшие вследствие задержки вагонов против отдельного счета Экспедитора и приложенных документов, подтверждающих такие расходы.</w:t>
      </w:r>
    </w:p>
    <w:p w:rsidR="00A25D7C" w:rsidRPr="002B0F90" w:rsidRDefault="00A25D7C" w:rsidP="00A25D7C">
      <w:pPr>
        <w:pStyle w:val="af1"/>
        <w:ind w:left="0" w:firstLine="709"/>
        <w:jc w:val="both"/>
        <w:rPr>
          <w:sz w:val="22"/>
          <w:szCs w:val="22"/>
        </w:rPr>
      </w:pPr>
      <w:r w:rsidRPr="002B0F90">
        <w:rPr>
          <w:sz w:val="22"/>
          <w:szCs w:val="22"/>
        </w:rPr>
        <w:t xml:space="preserve">5.5. На основании ст. 328 ГК РФ обязательства Экспедитора по настоящему Договору являются встречными по отношению к обязательствам Клиента. </w:t>
      </w:r>
    </w:p>
    <w:p w:rsidR="00A25D7C" w:rsidRPr="002B0F90" w:rsidRDefault="00A25D7C" w:rsidP="00A25D7C">
      <w:pPr>
        <w:pStyle w:val="25"/>
        <w:spacing w:after="0" w:line="240" w:lineRule="auto"/>
        <w:ind w:firstLine="709"/>
        <w:jc w:val="both"/>
        <w:rPr>
          <w:rFonts w:ascii="Times New Roman" w:hAnsi="Times New Roman"/>
          <w:i w:val="0"/>
          <w:iCs w:val="0"/>
          <w:color w:val="auto"/>
        </w:rPr>
      </w:pPr>
      <w:r w:rsidRPr="002B0F90">
        <w:rPr>
          <w:rFonts w:ascii="Times New Roman" w:hAnsi="Times New Roman"/>
          <w:i w:val="0"/>
          <w:iCs w:val="0"/>
          <w:color w:val="auto"/>
        </w:rPr>
        <w:t xml:space="preserve">5.6. В случае нарушения Клиентом условий пп. 3.2.2., 3.2.5. и 3.3.6. настоящего Договора, Клиент уплачивает Экспедитору неустойку в размере 1800,00 (Одна тысяча восемьсот) рублей в сутки за каждый вагон (НДС не начисляется), загруженный грузом и отправленный Клиентом на станцию назначения, не согласованную Сторонами в письменном виде, начиная от даты прибытия вагона на согласованную с Клиентом станцию погрузки и до даты прибытия вагона на следующую станцию погрузки, либо в ожидании получения от Клиента заявок формы ГУ-12 грузоотправителей с указанием ОКПО отправителя вагона, либо нецелевого, не предусмотренного договором использования вагона, если иное не предусмотрено отдельным Приложением в Договору. </w:t>
      </w:r>
    </w:p>
    <w:p w:rsidR="00A25D7C" w:rsidRPr="002B0F90" w:rsidRDefault="00A25D7C" w:rsidP="00A25D7C">
      <w:pPr>
        <w:pStyle w:val="25"/>
        <w:spacing w:after="0" w:line="240" w:lineRule="auto"/>
        <w:ind w:firstLine="709"/>
        <w:jc w:val="both"/>
        <w:rPr>
          <w:rFonts w:ascii="Times New Roman" w:hAnsi="Times New Roman"/>
          <w:i w:val="0"/>
          <w:iCs w:val="0"/>
          <w:color w:val="auto"/>
        </w:rPr>
      </w:pPr>
      <w:r w:rsidRPr="002B0F90">
        <w:rPr>
          <w:rFonts w:ascii="Times New Roman" w:hAnsi="Times New Roman"/>
          <w:i w:val="0"/>
          <w:iCs w:val="0"/>
          <w:color w:val="auto"/>
        </w:rPr>
        <w:t>Кроме неустойки Клиент возмещает все понесенные Экспедитором расходы, связанные с оплатой всех провозных платежей, начиная от даты прибытия вагона на согласованную с Клиентом станцию погрузки до даты прибытия вагона на следующую станцию погрузки.</w:t>
      </w:r>
    </w:p>
    <w:p w:rsidR="00A25D7C" w:rsidRPr="002B0F90" w:rsidRDefault="00A25D7C" w:rsidP="00A25D7C">
      <w:pPr>
        <w:pStyle w:val="af1"/>
        <w:ind w:left="0" w:firstLine="709"/>
        <w:jc w:val="both"/>
        <w:rPr>
          <w:sz w:val="22"/>
          <w:szCs w:val="22"/>
        </w:rPr>
      </w:pPr>
      <w:r w:rsidRPr="002B0F90">
        <w:rPr>
          <w:sz w:val="22"/>
          <w:szCs w:val="22"/>
        </w:rPr>
        <w:t>5.7. В случае неоплаты Клиентом стоимости услуг и иных платежей, причитающихся Экспедитору   в рамках настоящего Договора,  в срок, указанный в п. 4.10. Договора, Экспедитор вправе требовать от Клиента уплаты пени в размере 0,1% неоплаченной суммы за каждый день просрочки.</w:t>
      </w:r>
    </w:p>
    <w:p w:rsidR="00A25D7C" w:rsidRPr="002B0F90" w:rsidRDefault="00A25D7C" w:rsidP="00A25D7C">
      <w:pPr>
        <w:ind w:firstLine="709"/>
        <w:jc w:val="both"/>
        <w:rPr>
          <w:b w:val="0"/>
          <w:sz w:val="22"/>
          <w:szCs w:val="22"/>
        </w:rPr>
      </w:pPr>
      <w:r w:rsidRPr="002B0F90">
        <w:rPr>
          <w:b w:val="0"/>
          <w:sz w:val="22"/>
          <w:szCs w:val="22"/>
        </w:rPr>
        <w:t xml:space="preserve">5.8. В случае нарушения Клиентом нормативного срока нахождения вагонов на станциях погрузки/выгрузки, определяемого согласно условиям п. 3.3.5. настоящего Договора, либо отдельным Приложением к Договору, а также в случае простоя груженых вагонов на станциях по маршруту следования из-за невозможности их подачи к местам погрузки/выгрузки по причинам, зависящим от Клиента, грузоотправителя/грузополучателя или владельца путей необщего пользования, Клиент обязуется уплатить сверхнормативное пользование вагонами на основании расчёта Экспедитора в размере 1800,00 (Одна тысяча восемьсот) рублей в сутки за каждый вагон (кроме того, НДС по ставке согласно действующему законодательству Российской Федерации). </w:t>
      </w:r>
    </w:p>
    <w:p w:rsidR="00A25D7C" w:rsidRPr="002B0F90" w:rsidRDefault="00A25D7C" w:rsidP="00A25D7C">
      <w:pPr>
        <w:ind w:firstLine="709"/>
        <w:jc w:val="both"/>
        <w:rPr>
          <w:b w:val="0"/>
          <w:sz w:val="22"/>
          <w:szCs w:val="22"/>
        </w:rPr>
      </w:pPr>
      <w:r w:rsidRPr="002B0F90">
        <w:rPr>
          <w:b w:val="0"/>
          <w:sz w:val="22"/>
          <w:szCs w:val="22"/>
        </w:rPr>
        <w:t>Клиент также возмещает Экспедитору расходы и штрафные санкции на оплату отстоя вагонов и иные убытки, возникшие в связи с нарушением обязательств по соблюдению нормативного срока нахождения вагонов на станциях погрузки/выгрузки.</w:t>
      </w:r>
    </w:p>
    <w:p w:rsidR="00A25D7C" w:rsidRPr="002B0F90" w:rsidRDefault="00A25D7C" w:rsidP="00A25D7C">
      <w:pPr>
        <w:pStyle w:val="25"/>
        <w:spacing w:after="0" w:line="240" w:lineRule="auto"/>
        <w:ind w:firstLine="720"/>
        <w:jc w:val="both"/>
        <w:rPr>
          <w:rFonts w:ascii="Times New Roman" w:hAnsi="Times New Roman"/>
          <w:i w:val="0"/>
          <w:iCs w:val="0"/>
          <w:color w:val="auto"/>
        </w:rPr>
      </w:pPr>
      <w:r w:rsidRPr="002B0F90">
        <w:rPr>
          <w:rFonts w:ascii="Times New Roman" w:hAnsi="Times New Roman"/>
          <w:i w:val="0"/>
          <w:iCs w:val="0"/>
          <w:color w:val="auto"/>
        </w:rPr>
        <w:t xml:space="preserve">Неполные сутки оплачиваются как  полные. </w:t>
      </w:r>
    </w:p>
    <w:p w:rsidR="00A25D7C" w:rsidRPr="0084170C" w:rsidRDefault="00A25D7C" w:rsidP="00A25D7C">
      <w:pPr>
        <w:ind w:firstLine="709"/>
        <w:jc w:val="both"/>
        <w:rPr>
          <w:b w:val="0"/>
          <w:sz w:val="22"/>
          <w:szCs w:val="22"/>
        </w:rPr>
      </w:pPr>
      <w:r w:rsidRPr="002B0F90">
        <w:rPr>
          <w:b w:val="0"/>
          <w:sz w:val="22"/>
          <w:szCs w:val="22"/>
        </w:rPr>
        <w:t>В случае расхождения данных Клиента о нарушении нормативного срока нахождения вагонов на станциях погрузки/выгрузки с расчетом Экспедитора, Клиент предоставляет надлежащим образом заверенные копии железнодорожных накладных</w:t>
      </w:r>
      <w:r w:rsidRPr="0084170C">
        <w:rPr>
          <w:b w:val="0"/>
          <w:sz w:val="22"/>
          <w:szCs w:val="22"/>
        </w:rPr>
        <w:t xml:space="preserve"> с проставленными календарными штемпелями станций.</w:t>
      </w:r>
    </w:p>
    <w:p w:rsidR="00A25D7C" w:rsidRPr="002B0F90" w:rsidRDefault="00A25D7C" w:rsidP="00A25D7C">
      <w:pPr>
        <w:pStyle w:val="af1"/>
        <w:ind w:left="0" w:firstLine="709"/>
        <w:jc w:val="both"/>
        <w:rPr>
          <w:sz w:val="22"/>
          <w:szCs w:val="22"/>
        </w:rPr>
      </w:pPr>
      <w:r w:rsidRPr="002B0F90">
        <w:rPr>
          <w:sz w:val="22"/>
          <w:szCs w:val="22"/>
        </w:rPr>
        <w:t>В случае простоя порожних вагонов Экспедитора на станции погрузки Клиента свыше 3-х (трех) суток от даты прибытия вагонов, Экспедитор вправе признать данное обстоятельство отказом Клиента от Заявки и без объяснения причин передислоцировать вагоны на другие станции погрузки, уведомив об этом Клиента по телефонным и/или электронным средства связи за 1 (одни) сутки до даты планируемой передислокации. Клиент обязан исполнить требование Экспедитора по оформлению порожних вагонов на станции передислокации в течение 1-х (одних) суток, а также возместить Экспедитору расходы по оплате провозных платежей</w:t>
      </w:r>
      <w:r w:rsidRPr="0084170C">
        <w:rPr>
          <w:sz w:val="22"/>
          <w:szCs w:val="22"/>
        </w:rPr>
        <w:t xml:space="preserve"> за порожний рейс вагонов до согласованной с Клиентом станции погрузки и за порожний рейс вагонов до следующей станции погрузки. Кроме того, Клиент оплачивает неустойку </w:t>
      </w:r>
      <w:r w:rsidRPr="002B0F90">
        <w:rPr>
          <w:sz w:val="22"/>
          <w:szCs w:val="22"/>
        </w:rPr>
        <w:t>за пользование вагонами в порядке и по ставке, указанной в п. 5.14. настоящего Договора.</w:t>
      </w:r>
    </w:p>
    <w:p w:rsidR="00A25D7C" w:rsidRPr="002B0F90" w:rsidRDefault="00A25D7C" w:rsidP="00A25D7C">
      <w:pPr>
        <w:pStyle w:val="af1"/>
        <w:ind w:left="0" w:firstLine="709"/>
        <w:jc w:val="both"/>
        <w:rPr>
          <w:sz w:val="22"/>
          <w:szCs w:val="22"/>
        </w:rPr>
      </w:pPr>
      <w:r w:rsidRPr="002B0F90">
        <w:rPr>
          <w:sz w:val="22"/>
          <w:szCs w:val="22"/>
        </w:rPr>
        <w:lastRenderedPageBreak/>
        <w:t>5.9. В случае остановки и/или отцепки вагонов Экспедитора на станциях и/или во время следования с грузом по причинам, зависящим от Клиента, грузоотправителя/грузополучателя, Клиент оплачивает Экспедитору неустойку в размере 1800,00 (Одна тысяча восемьсот) рублей (НДС не начисляется) за каждый вагон за каждые сутки вынужденной остановки вагона.</w:t>
      </w:r>
    </w:p>
    <w:p w:rsidR="00A25D7C" w:rsidRPr="0084170C" w:rsidRDefault="00A25D7C" w:rsidP="00A25D7C">
      <w:pPr>
        <w:pStyle w:val="af1"/>
        <w:ind w:left="0" w:firstLine="709"/>
        <w:jc w:val="both"/>
        <w:rPr>
          <w:sz w:val="22"/>
          <w:szCs w:val="22"/>
        </w:rPr>
      </w:pPr>
      <w:r w:rsidRPr="002B0F90">
        <w:rPr>
          <w:sz w:val="22"/>
          <w:szCs w:val="22"/>
        </w:rPr>
        <w:t>5.10. Даты прибытия/отправления вагонов на территории Российской Федерации определяются на основании данных ГВЦ ОАО «РЖД» или данных железных дорог за пределами РФ, предоставленных экспедитором, организующим перевозку по территории иностранного государства, и уточняется (в случае предоставления Клиентом надлежащим образом заверенной копии железнодорожной накладной</w:t>
      </w:r>
      <w:r w:rsidRPr="0084170C">
        <w:rPr>
          <w:sz w:val="22"/>
          <w:szCs w:val="22"/>
        </w:rPr>
        <w:t xml:space="preserve">) по календарному штемпелю, проставленному в </w:t>
      </w:r>
      <w:r w:rsidRPr="002B0F90">
        <w:rPr>
          <w:sz w:val="22"/>
          <w:szCs w:val="22"/>
        </w:rPr>
        <w:t>железнодорожной накладной</w:t>
      </w:r>
      <w:r w:rsidRPr="0084170C">
        <w:rPr>
          <w:sz w:val="22"/>
          <w:szCs w:val="22"/>
        </w:rPr>
        <w:t>.</w:t>
      </w:r>
    </w:p>
    <w:p w:rsidR="00A25D7C" w:rsidRPr="002B0F90" w:rsidRDefault="00A25D7C" w:rsidP="00A25D7C">
      <w:pPr>
        <w:pStyle w:val="af1"/>
        <w:ind w:left="0" w:firstLine="709"/>
        <w:jc w:val="both"/>
        <w:rPr>
          <w:sz w:val="22"/>
          <w:szCs w:val="22"/>
        </w:rPr>
      </w:pPr>
      <w:r w:rsidRPr="002B0F90">
        <w:rPr>
          <w:sz w:val="22"/>
          <w:szCs w:val="22"/>
        </w:rPr>
        <w:t xml:space="preserve">5.11. В случаях повреждения вагонов на путях необщего пользования по причинам, зависящим от Клиента, грузоотправителя/грузополучателя, владельца путей необщего пользования, а также при повреждении вагонов в момент проведения грузовых операций, Клиент обязан произвести возмещение фактически понесенных Экспедитором затрат по восстановлению вагонов, включая провозные платежи к месту проведения подготовки к ремонту, к месту ремонта и на станцию, указанную Экспедитором. Экспедитор обязан представить Клиенту все необходимые документы, подтверждающие понесенные им затраты. Кроме этого,  Клиент оплачивает Экспедитору неустойку в размере 1800,00 (Одна тысяча восемьсот) рублей (НДС не начисляется) за каждый вагон за каждые сутки нахождения вагона в ремонте и в пути следования в ремонт и из ремонта. </w:t>
      </w:r>
    </w:p>
    <w:p w:rsidR="00A25D7C" w:rsidRPr="002B0F90" w:rsidRDefault="00A25D7C" w:rsidP="00A25D7C">
      <w:pPr>
        <w:pStyle w:val="af1"/>
        <w:ind w:left="0" w:firstLine="709"/>
        <w:jc w:val="both"/>
        <w:rPr>
          <w:sz w:val="22"/>
          <w:szCs w:val="22"/>
        </w:rPr>
      </w:pPr>
      <w:r w:rsidRPr="002B0F90">
        <w:rPr>
          <w:sz w:val="22"/>
          <w:szCs w:val="22"/>
        </w:rPr>
        <w:t>5.12. В случае нарушения Клиентом условий п. 3.3.11 настоящего Договора, что подтверждено Актом общей формы ГУ-23, составленным на следующей станции погрузки, Клиент обязан произвести возмещение фактически понесенных Экспедитором затрат по промывке вагона, включая провозные платежи  до станции промывки и от станции промывки до следующей станции погрузки, стоимость промывки, а также иные документально подтвержденные расходы Экспедитора. Кроме этого, Клиент оплачивает Экспедитору неустойку в размере 1800,00 (Одна тысяча восемьсот) рублей (НДС не начисляется) за каждый вагон за каждые сутки отвлечения вагонов в промывку, исчисляемого с даты составления Акта общей формы ГУ-23 до даты прибытия вагона на следующую после промывки станцию погрузки.</w:t>
      </w:r>
    </w:p>
    <w:p w:rsidR="00A25D7C" w:rsidRPr="002B0F90" w:rsidRDefault="00A25D7C" w:rsidP="00A25D7C">
      <w:pPr>
        <w:pStyle w:val="af1"/>
        <w:ind w:left="0" w:firstLine="709"/>
        <w:jc w:val="both"/>
        <w:rPr>
          <w:sz w:val="22"/>
          <w:szCs w:val="22"/>
        </w:rPr>
      </w:pPr>
      <w:r w:rsidRPr="002B0F90">
        <w:rPr>
          <w:sz w:val="22"/>
          <w:szCs w:val="22"/>
        </w:rPr>
        <w:t xml:space="preserve">5.13. При утрате или невозможности восстановления вагонов по вине Клиента, Клиент выплачивает Экспедитору их </w:t>
      </w:r>
      <w:r w:rsidRPr="002B0F90">
        <w:rPr>
          <w:iCs/>
          <w:sz w:val="22"/>
          <w:szCs w:val="22"/>
        </w:rPr>
        <w:t>рыночную стоимость на момент утраты</w:t>
      </w:r>
      <w:r w:rsidRPr="002B0F90">
        <w:rPr>
          <w:sz w:val="22"/>
          <w:szCs w:val="22"/>
        </w:rPr>
        <w:t xml:space="preserve"> или передает в собственность Экспедитора равноценные вагоны.</w:t>
      </w:r>
    </w:p>
    <w:p w:rsidR="00A25D7C" w:rsidRPr="002B0F90" w:rsidRDefault="00A25D7C" w:rsidP="00A25D7C">
      <w:pPr>
        <w:pStyle w:val="af1"/>
        <w:ind w:left="0" w:firstLine="709"/>
        <w:jc w:val="both"/>
        <w:rPr>
          <w:sz w:val="22"/>
          <w:szCs w:val="22"/>
        </w:rPr>
      </w:pPr>
      <w:r w:rsidRPr="002B0F90">
        <w:rPr>
          <w:sz w:val="22"/>
          <w:szCs w:val="22"/>
        </w:rPr>
        <w:t>5.14. Клиент вправе отказаться от перевозки при условии оплаты фактически понесенных Экспедитором расходов. Кроме того, по требованию Экспедитора Клиент обязан оплатить неустойку в размере 1800,00 (Одна тысяча восемьсот) рублей (НДС не начисляется) за каждый вагон за каждые сутки с момента отправления вагонов на станцию погрузки, указанную Клиентом в Заявке, до момента прибытия вагонов на следующую станцию планируемой погрузки.</w:t>
      </w:r>
    </w:p>
    <w:p w:rsidR="00A25D7C" w:rsidRPr="002B0F90" w:rsidRDefault="00A25D7C" w:rsidP="00A25D7C">
      <w:pPr>
        <w:pStyle w:val="af1"/>
        <w:ind w:left="0" w:firstLine="709"/>
        <w:jc w:val="both"/>
        <w:rPr>
          <w:sz w:val="22"/>
          <w:szCs w:val="22"/>
        </w:rPr>
      </w:pPr>
      <w:r w:rsidRPr="002B0F90">
        <w:rPr>
          <w:sz w:val="22"/>
          <w:szCs w:val="22"/>
        </w:rPr>
        <w:t>5.15. В случае не</w:t>
      </w:r>
      <w:r>
        <w:rPr>
          <w:sz w:val="22"/>
          <w:szCs w:val="22"/>
        </w:rPr>
        <w:t xml:space="preserve"> </w:t>
      </w:r>
      <w:r w:rsidRPr="002B0F90">
        <w:rPr>
          <w:sz w:val="22"/>
          <w:szCs w:val="22"/>
        </w:rPr>
        <w:t>предоставления, предоставления ненадлежащим образом оформленных документов, а также в случае несвоевременного предоставления указанных  в п. 6.1. настоящего Договора документов, Клиент обязан возместить Экспедитору убытки, понесенные им в результате доначисления по этой причине в бюджет сумм налогов, пеней и штрафов. Обязанность по уплате возникает у Клиента со дня, следующего за последним календарным днем срока, установленного для предоставления документов.</w:t>
      </w:r>
    </w:p>
    <w:p w:rsidR="00A25D7C" w:rsidRPr="002B0F90" w:rsidRDefault="00A25D7C" w:rsidP="00A25D7C">
      <w:pPr>
        <w:pStyle w:val="af1"/>
        <w:ind w:left="0" w:firstLine="709"/>
        <w:jc w:val="both"/>
        <w:rPr>
          <w:sz w:val="22"/>
          <w:szCs w:val="22"/>
        </w:rPr>
      </w:pPr>
      <w:r w:rsidRPr="002B0F90">
        <w:rPr>
          <w:sz w:val="22"/>
          <w:szCs w:val="22"/>
        </w:rPr>
        <w:t>5.16.  За неисполнение или ненадлежащее исполнение обязательств по настоящему Договору Стороны несут ответственность в соответствии с законодательством РФ.</w:t>
      </w:r>
    </w:p>
    <w:p w:rsidR="00A25D7C" w:rsidRPr="002B0F90" w:rsidRDefault="00A25D7C" w:rsidP="00A25D7C">
      <w:pPr>
        <w:pStyle w:val="af1"/>
        <w:ind w:left="0" w:firstLine="709"/>
        <w:jc w:val="both"/>
        <w:rPr>
          <w:sz w:val="22"/>
          <w:szCs w:val="22"/>
        </w:rPr>
      </w:pPr>
      <w:r w:rsidRPr="002B0F90">
        <w:rPr>
          <w:sz w:val="22"/>
          <w:szCs w:val="22"/>
        </w:rPr>
        <w:t>5.17. Стороны договорились считать размер неустойки (штрафы, пеня), предусмотренной настоящим Договором, обоснованным, разумным и соразмерным последствиям нарушенного обязательства</w:t>
      </w:r>
    </w:p>
    <w:p w:rsidR="00A25D7C" w:rsidRPr="002B0F90" w:rsidRDefault="00A25D7C" w:rsidP="00A25D7C">
      <w:pPr>
        <w:pStyle w:val="af1"/>
        <w:ind w:left="0" w:firstLine="709"/>
        <w:jc w:val="both"/>
        <w:rPr>
          <w:sz w:val="22"/>
          <w:szCs w:val="22"/>
        </w:rPr>
      </w:pPr>
    </w:p>
    <w:p w:rsidR="00A25D7C" w:rsidRPr="002B0F90" w:rsidRDefault="00A25D7C" w:rsidP="00A25D7C">
      <w:pPr>
        <w:pStyle w:val="af1"/>
        <w:ind w:left="0" w:firstLine="709"/>
        <w:jc w:val="center"/>
        <w:rPr>
          <w:b/>
          <w:sz w:val="22"/>
          <w:szCs w:val="22"/>
        </w:rPr>
      </w:pPr>
      <w:r w:rsidRPr="002B0F90">
        <w:rPr>
          <w:b/>
          <w:sz w:val="22"/>
          <w:szCs w:val="22"/>
        </w:rPr>
        <w:t>6.</w:t>
      </w:r>
      <w:r w:rsidRPr="002B0F90">
        <w:rPr>
          <w:b/>
          <w:sz w:val="22"/>
          <w:szCs w:val="22"/>
        </w:rPr>
        <w:tab/>
        <w:t>ПЕРЕВОЗКА ГРУЗОВ В МЕЖДУНАРОДНОМ СООБЩЕНИИ</w:t>
      </w:r>
    </w:p>
    <w:p w:rsidR="00A25D7C" w:rsidRPr="002B0F90" w:rsidRDefault="00A25D7C" w:rsidP="00A25D7C">
      <w:pPr>
        <w:pStyle w:val="af1"/>
        <w:ind w:left="0" w:firstLine="709"/>
        <w:jc w:val="both"/>
        <w:rPr>
          <w:bCs/>
          <w:color w:val="000000"/>
          <w:sz w:val="22"/>
          <w:szCs w:val="22"/>
        </w:rPr>
      </w:pPr>
      <w:r w:rsidRPr="002B0F90">
        <w:rPr>
          <w:bCs/>
          <w:color w:val="000000"/>
          <w:sz w:val="22"/>
          <w:szCs w:val="22"/>
        </w:rPr>
        <w:t xml:space="preserve">6.1. При предоставлении Экспедитором вагонов для </w:t>
      </w:r>
      <w:r w:rsidRPr="002B0F90">
        <w:rPr>
          <w:sz w:val="22"/>
          <w:szCs w:val="22"/>
        </w:rPr>
        <w:t xml:space="preserve">международных перевозок грузов Клиента,  перевозок экспортируемых грузов Клиента, грузов, перемещаемых через территорию РФ, оказании транспортно- экспедиторских услуг, </w:t>
      </w:r>
      <w:r w:rsidRPr="002B0F90">
        <w:rPr>
          <w:bCs/>
          <w:color w:val="000000"/>
          <w:sz w:val="22"/>
          <w:szCs w:val="22"/>
        </w:rPr>
        <w:t>для подтверждения  обоснованности применения налоговой ставки НДС 0% Клиент в течение 90 (девяносто) дней с момента помещения товаров под соответствующие таможенные процедуры либо с момента оформления железнодорожных транспортных документов (</w:t>
      </w:r>
      <w:r w:rsidRPr="002B0F90">
        <w:rPr>
          <w:bCs/>
          <w:sz w:val="22"/>
          <w:szCs w:val="22"/>
        </w:rPr>
        <w:t>в зависимости от того</w:t>
      </w:r>
      <w:r w:rsidRPr="002B0F90">
        <w:rPr>
          <w:sz w:val="22"/>
          <w:szCs w:val="22"/>
        </w:rPr>
        <w:t xml:space="preserve">, </w:t>
      </w:r>
      <w:r w:rsidRPr="002B0F90">
        <w:rPr>
          <w:bCs/>
          <w:sz w:val="22"/>
          <w:szCs w:val="22"/>
        </w:rPr>
        <w:t>какая</w:t>
      </w:r>
      <w:r w:rsidRPr="002B0F90">
        <w:rPr>
          <w:sz w:val="22"/>
          <w:szCs w:val="22"/>
        </w:rPr>
        <w:t xml:space="preserve"> из указанных дат </w:t>
      </w:r>
      <w:r w:rsidRPr="002B0F90">
        <w:rPr>
          <w:bCs/>
          <w:sz w:val="22"/>
          <w:szCs w:val="22"/>
        </w:rPr>
        <w:t>наступит раньше)</w:t>
      </w:r>
      <w:r w:rsidRPr="002B0F90">
        <w:rPr>
          <w:bCs/>
          <w:color w:val="000000"/>
          <w:sz w:val="22"/>
          <w:szCs w:val="22"/>
        </w:rPr>
        <w:t>, обязан предоставлять Экспедитору лично или обеспечивать предоставление третьими лицами, в том числе грузоотправителями/грузополучателями, копии следующих  документов, заверенных Клиентом:</w:t>
      </w:r>
    </w:p>
    <w:p w:rsidR="00A25D7C" w:rsidRPr="002B0F90" w:rsidRDefault="00A25D7C" w:rsidP="00A25D7C">
      <w:pPr>
        <w:pStyle w:val="af1"/>
        <w:ind w:left="0" w:firstLine="709"/>
        <w:jc w:val="both"/>
        <w:rPr>
          <w:bCs/>
          <w:color w:val="000000"/>
          <w:sz w:val="22"/>
          <w:szCs w:val="22"/>
        </w:rPr>
      </w:pPr>
      <w:r w:rsidRPr="002B0F90">
        <w:rPr>
          <w:bCs/>
          <w:color w:val="000000"/>
          <w:sz w:val="22"/>
          <w:szCs w:val="22"/>
        </w:rPr>
        <w:t>6.1.1. При международных перевозках грузов, при которых пункт отправления или пункт назначения груза расположен за пределами территории  РФ, в том числе при перевозках импортируемых грузов от места прибытия груза на территорию РФ (от портов или пограничных станций, расположенных на территории РФ) до станции назначения грузов, расположенной на территории РФ (подпункт 2.1 пункта 1 статьи 164 НК РФ):</w:t>
      </w:r>
    </w:p>
    <w:p w:rsidR="00A25D7C" w:rsidRPr="002B0F90" w:rsidRDefault="00A25D7C" w:rsidP="00A25D7C">
      <w:pPr>
        <w:pStyle w:val="af1"/>
        <w:ind w:left="0" w:firstLine="709"/>
        <w:jc w:val="both"/>
        <w:rPr>
          <w:sz w:val="22"/>
          <w:szCs w:val="22"/>
        </w:rPr>
      </w:pPr>
      <w:r w:rsidRPr="002B0F90">
        <w:rPr>
          <w:bCs/>
          <w:sz w:val="22"/>
          <w:szCs w:val="22"/>
        </w:rPr>
        <w:t xml:space="preserve">- </w:t>
      </w:r>
      <w:r w:rsidRPr="002B0F90">
        <w:rPr>
          <w:sz w:val="22"/>
          <w:szCs w:val="22"/>
        </w:rPr>
        <w:t xml:space="preserve">копии транспортных, товаросопроводительных и (или) иных документов, подтверждающих вывоз товаров за пределы территории Российской Федерации (ввоз товаров на территорию Российской </w:t>
      </w:r>
      <w:r w:rsidRPr="002B0F90">
        <w:rPr>
          <w:sz w:val="22"/>
          <w:szCs w:val="22"/>
        </w:rPr>
        <w:lastRenderedPageBreak/>
        <w:t>Федерации). Указанные документы предоставляются с учетом особенностей, предусмотренных п. 3.1. ст. 165 НК РФ.</w:t>
      </w:r>
    </w:p>
    <w:p w:rsidR="00A25D7C" w:rsidRPr="002B0F90" w:rsidRDefault="00A25D7C" w:rsidP="00A25D7C">
      <w:pPr>
        <w:pStyle w:val="af1"/>
        <w:ind w:left="0" w:firstLine="709"/>
        <w:jc w:val="both"/>
        <w:rPr>
          <w:sz w:val="22"/>
          <w:szCs w:val="22"/>
        </w:rPr>
      </w:pPr>
      <w:r w:rsidRPr="002B0F90">
        <w:rPr>
          <w:sz w:val="22"/>
          <w:szCs w:val="22"/>
        </w:rPr>
        <w:t>При ввозе товаров морским, речным судном, судном смешанного (река - море) плавания с территории иностранного государства, не являющегося членом Таможенного союза, в том числе через территорию государства - члена Таможенного союза, дополнительно представляется заверенная копия коносамента, морской накладной или любого иного документа, подтверждающего факт приема к перевозке товара, в котором в графе «Порт погрузки» указано место, находящееся за пределами таможенной территории Таможенного союза.</w:t>
      </w:r>
    </w:p>
    <w:p w:rsidR="00A25D7C" w:rsidRPr="002B0F90" w:rsidRDefault="00A25D7C" w:rsidP="00A25D7C">
      <w:pPr>
        <w:pStyle w:val="af1"/>
        <w:ind w:left="0" w:firstLine="709"/>
        <w:jc w:val="both"/>
        <w:rPr>
          <w:sz w:val="22"/>
          <w:szCs w:val="22"/>
        </w:rPr>
      </w:pPr>
      <w:r w:rsidRPr="002B0F90">
        <w:rPr>
          <w:sz w:val="22"/>
          <w:szCs w:val="22"/>
        </w:rPr>
        <w:t>При вывозе товаров за пределы таможенной территории Таможенного союза РФ, Республики Беларусь и Республики Казахстан (далее - Таможенный союз), в том числе через территорию государства - члена Таможенного союза, морским или речным судном, судном смешанного (река - море) плавания дополнительно представляются:</w:t>
      </w:r>
    </w:p>
    <w:p w:rsidR="00A25D7C" w:rsidRPr="002B0F90" w:rsidRDefault="00A25D7C" w:rsidP="00A25D7C">
      <w:pPr>
        <w:pStyle w:val="af1"/>
        <w:ind w:left="0" w:firstLine="709"/>
        <w:jc w:val="both"/>
        <w:rPr>
          <w:sz w:val="22"/>
          <w:szCs w:val="22"/>
        </w:rPr>
      </w:pPr>
      <w:r w:rsidRPr="002B0F90">
        <w:rPr>
          <w:sz w:val="22"/>
          <w:szCs w:val="22"/>
        </w:rPr>
        <w:t>- копия поручения на отгрузку товаров с указанием порта разгрузки и отметкой «Погрузка разрешена» российского таможенного органа места убытия;</w:t>
      </w:r>
    </w:p>
    <w:p w:rsidR="00A25D7C" w:rsidRPr="002B0F90" w:rsidRDefault="00A25D7C" w:rsidP="00A25D7C">
      <w:pPr>
        <w:pStyle w:val="af1"/>
        <w:ind w:left="0" w:firstLine="709"/>
        <w:jc w:val="both"/>
        <w:rPr>
          <w:sz w:val="22"/>
          <w:szCs w:val="22"/>
        </w:rPr>
      </w:pPr>
      <w:r w:rsidRPr="002B0F90">
        <w:rPr>
          <w:sz w:val="22"/>
          <w:szCs w:val="22"/>
        </w:rPr>
        <w:t>- копия коносамента, морской накладной или любого иного подтверждающего факт приема товара к перевозке документа, в котором в графе «Порт разгрузки» указано место, находящееся за пределами таможенной территории Таможенного союза.</w:t>
      </w:r>
    </w:p>
    <w:p w:rsidR="00A25D7C" w:rsidRPr="002B0F90" w:rsidRDefault="00A25D7C" w:rsidP="00A25D7C">
      <w:pPr>
        <w:pStyle w:val="af1"/>
        <w:ind w:left="0" w:firstLine="709"/>
        <w:jc w:val="both"/>
        <w:rPr>
          <w:sz w:val="22"/>
          <w:szCs w:val="22"/>
        </w:rPr>
      </w:pPr>
      <w:r w:rsidRPr="002B0F90">
        <w:rPr>
          <w:sz w:val="22"/>
          <w:szCs w:val="22"/>
        </w:rPr>
        <w:t>В случае вывоза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 союза морскими, речными судами, судами смешанного (река - море) плавания, воздушными судами, железнодорожным транспортом и автотранспортными средствами в налоговые органы представляются копии транспортных, товаросопроводительных и (или) иных документов с указанием места разгрузки или места погрузки (станции назначения или станции отправления), находящегося на территории другого государства - члена Таможенного союза.</w:t>
      </w:r>
    </w:p>
    <w:p w:rsidR="00A25D7C" w:rsidRPr="002B0F90" w:rsidRDefault="00A25D7C" w:rsidP="00A25D7C">
      <w:pPr>
        <w:pStyle w:val="af1"/>
        <w:ind w:left="0" w:firstLine="709"/>
        <w:jc w:val="both"/>
        <w:rPr>
          <w:sz w:val="22"/>
          <w:szCs w:val="22"/>
        </w:rPr>
      </w:pPr>
      <w:r w:rsidRPr="002B0F90">
        <w:rPr>
          <w:sz w:val="22"/>
          <w:szCs w:val="22"/>
        </w:rPr>
        <w:t>При вывозе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 союза, в случае если Клиент, не осуществляет внешнеэкономическую сделку с перевозимыми товарами, представляется копия контракта Клиента с лицом, осуществляющим внешнеэкономическую сделку с перевозимыми товарами.</w:t>
      </w:r>
    </w:p>
    <w:p w:rsidR="00A25D7C" w:rsidRPr="002B0F90" w:rsidRDefault="00A25D7C" w:rsidP="00A25D7C">
      <w:pPr>
        <w:pStyle w:val="af1"/>
        <w:ind w:left="0" w:firstLine="709"/>
        <w:jc w:val="both"/>
        <w:rPr>
          <w:bCs/>
          <w:color w:val="000000"/>
          <w:sz w:val="22"/>
          <w:szCs w:val="22"/>
        </w:rPr>
      </w:pPr>
      <w:r w:rsidRPr="002B0F90">
        <w:rPr>
          <w:bCs/>
          <w:color w:val="000000"/>
          <w:sz w:val="22"/>
          <w:szCs w:val="22"/>
        </w:rPr>
        <w:t>6.1.2. При перевозках экспортируемых грузов при условии, что пункт отправления и пункт назначения находятся на территории РФ(подпункт 2.7 пункта 1 статьи 164 НК РФ):</w:t>
      </w:r>
    </w:p>
    <w:p w:rsidR="00A25D7C" w:rsidRPr="002B0F90" w:rsidRDefault="00A25D7C" w:rsidP="00A25D7C">
      <w:pPr>
        <w:pStyle w:val="af1"/>
        <w:ind w:left="0" w:firstLine="709"/>
        <w:jc w:val="both"/>
        <w:rPr>
          <w:sz w:val="22"/>
          <w:szCs w:val="22"/>
        </w:rPr>
      </w:pPr>
      <w:r w:rsidRPr="002B0F90">
        <w:rPr>
          <w:bCs/>
          <w:color w:val="000000"/>
          <w:sz w:val="22"/>
          <w:szCs w:val="22"/>
        </w:rPr>
        <w:t xml:space="preserve">- </w:t>
      </w:r>
      <w:r w:rsidRPr="002B0F90">
        <w:rPr>
          <w:sz w:val="22"/>
          <w:szCs w:val="22"/>
        </w:rPr>
        <w:t>копии транспортных, товаросопроводительных и (или) иных документов с отметками российских таможенных органов, свидетельствующими о помещении товаров под таможенную процедуру экспорта либо свидетельствующими о помещении вывозимых за пределы территории Российской Федерации продуктов переработки под процедуру таможенного транзита.</w:t>
      </w:r>
    </w:p>
    <w:p w:rsidR="00A25D7C" w:rsidRPr="002B0F90" w:rsidRDefault="00A25D7C" w:rsidP="00A25D7C">
      <w:pPr>
        <w:pStyle w:val="af1"/>
        <w:ind w:left="0" w:firstLine="709"/>
        <w:jc w:val="both"/>
        <w:rPr>
          <w:sz w:val="22"/>
          <w:szCs w:val="22"/>
        </w:rPr>
      </w:pPr>
      <w:r w:rsidRPr="002B0F90">
        <w:rPr>
          <w:sz w:val="22"/>
          <w:szCs w:val="22"/>
        </w:rPr>
        <w:t>При вывозе товаров морским или речным судном, судном смешанного (река - море) плавания дополнительно представляются:</w:t>
      </w:r>
    </w:p>
    <w:p w:rsidR="00A25D7C" w:rsidRPr="002B0F90" w:rsidRDefault="00A25D7C" w:rsidP="00A25D7C">
      <w:pPr>
        <w:pStyle w:val="af1"/>
        <w:ind w:left="0" w:firstLine="709"/>
        <w:jc w:val="both"/>
        <w:rPr>
          <w:sz w:val="22"/>
          <w:szCs w:val="22"/>
        </w:rPr>
      </w:pPr>
      <w:r w:rsidRPr="002B0F90">
        <w:rPr>
          <w:sz w:val="22"/>
          <w:szCs w:val="22"/>
        </w:rPr>
        <w:t>- копия поручения на отгрузку товаров с указанием порта разгрузки и отметкой «Погрузка разрешена» российского таможенного органа места убытия;</w:t>
      </w:r>
    </w:p>
    <w:p w:rsidR="00A25D7C" w:rsidRPr="002B0F90" w:rsidRDefault="00A25D7C" w:rsidP="00A25D7C">
      <w:pPr>
        <w:pStyle w:val="af1"/>
        <w:ind w:left="0" w:firstLine="709"/>
        <w:jc w:val="both"/>
        <w:rPr>
          <w:sz w:val="22"/>
          <w:szCs w:val="22"/>
        </w:rPr>
      </w:pPr>
      <w:r w:rsidRPr="002B0F90">
        <w:rPr>
          <w:sz w:val="22"/>
          <w:szCs w:val="22"/>
        </w:rPr>
        <w:t>- копия коносамента, морской накладной или любого иного подтверждающего факт приема к перевозке товара документа, в котором в графе «Порт разгрузки» указано место, находящееся за пределами территории Российской Федерации.</w:t>
      </w:r>
    </w:p>
    <w:p w:rsidR="00A25D7C" w:rsidRPr="002B0F90" w:rsidRDefault="00A25D7C" w:rsidP="00A25D7C">
      <w:pPr>
        <w:pStyle w:val="af1"/>
        <w:ind w:left="0" w:firstLine="709"/>
        <w:jc w:val="both"/>
        <w:rPr>
          <w:sz w:val="22"/>
          <w:szCs w:val="22"/>
        </w:rPr>
      </w:pPr>
      <w:r w:rsidRPr="002B0F90">
        <w:rPr>
          <w:bCs/>
          <w:color w:val="000000"/>
          <w:sz w:val="22"/>
          <w:szCs w:val="22"/>
        </w:rPr>
        <w:t xml:space="preserve">6.1.3. При оказании </w:t>
      </w:r>
      <w:r w:rsidRPr="002B0F90">
        <w:rPr>
          <w:sz w:val="22"/>
          <w:szCs w:val="22"/>
        </w:rPr>
        <w:t>услуг по перевозке грузов,  перемещаемых через территорию Российской Федерации с территории иностранного государства, не являющегося членом Таможенного союза, в том числе через территорию государства - члена Таможенного союза, или с территории государства - члена Таможенного союза на территорию другого иностранного государства, в том числе являющегося членом Таможенного союза (подпункт 3.1 пункта 1 статьи 164 НК РФ):</w:t>
      </w:r>
    </w:p>
    <w:p w:rsidR="00A25D7C" w:rsidRPr="002B0F90" w:rsidRDefault="00A25D7C" w:rsidP="00A25D7C">
      <w:pPr>
        <w:pStyle w:val="af1"/>
        <w:ind w:left="0" w:firstLine="709"/>
        <w:jc w:val="both"/>
        <w:rPr>
          <w:rFonts w:eastAsia="Calibri"/>
          <w:sz w:val="22"/>
          <w:szCs w:val="22"/>
        </w:rPr>
      </w:pPr>
      <w:r w:rsidRPr="002B0F90">
        <w:rPr>
          <w:rFonts w:eastAsia="Calibri"/>
          <w:sz w:val="22"/>
          <w:szCs w:val="22"/>
        </w:rPr>
        <w:t>- контракт (копия контракта) налогоплательщика с иностранным или российским лицом на оказание указанных услуг;</w:t>
      </w:r>
    </w:p>
    <w:p w:rsidR="00A25D7C" w:rsidRPr="002B0F90" w:rsidRDefault="00A25D7C" w:rsidP="00A25D7C">
      <w:pPr>
        <w:pStyle w:val="af1"/>
        <w:ind w:left="0" w:firstLine="709"/>
        <w:jc w:val="both"/>
        <w:rPr>
          <w:rFonts w:eastAsia="Calibri"/>
          <w:sz w:val="22"/>
          <w:szCs w:val="22"/>
        </w:rPr>
      </w:pPr>
      <w:r w:rsidRPr="002B0F90">
        <w:rPr>
          <w:rFonts w:eastAsia="Calibri"/>
          <w:sz w:val="22"/>
          <w:szCs w:val="22"/>
        </w:rPr>
        <w:t>- копии перевозочных документов, оформленных при перевозках товаров с участием железнодорожного транспорта, с указанием наименований или кодов станций отправления товаров, наименований или кодов входных и выходных российских пограничных и (или) припортовых железнодорожных станций, наименований или кодов станций назначения товаров.</w:t>
      </w:r>
    </w:p>
    <w:p w:rsidR="00A25D7C" w:rsidRPr="002B0F90" w:rsidRDefault="00A25D7C" w:rsidP="00A25D7C">
      <w:pPr>
        <w:pStyle w:val="af1"/>
        <w:ind w:left="0" w:firstLine="709"/>
        <w:jc w:val="both"/>
        <w:rPr>
          <w:sz w:val="22"/>
          <w:szCs w:val="22"/>
        </w:rPr>
      </w:pPr>
      <w:r w:rsidRPr="002B0F90">
        <w:rPr>
          <w:sz w:val="22"/>
          <w:szCs w:val="22"/>
        </w:rPr>
        <w:t>6.2. Во всем остальном, что не предусмотрено условиями п. 6.1. в части предоставления документов для подтверждения обоснованности применения налоговой ставки НДС 0%, Стороны руководствуются Налоговым кодексом РФ.</w:t>
      </w:r>
    </w:p>
    <w:p w:rsidR="00A25D7C" w:rsidRPr="002B0F90" w:rsidRDefault="00A25D7C" w:rsidP="00A25D7C">
      <w:pPr>
        <w:pStyle w:val="af1"/>
        <w:ind w:left="0" w:firstLine="709"/>
        <w:jc w:val="both"/>
        <w:rPr>
          <w:sz w:val="22"/>
          <w:szCs w:val="22"/>
        </w:rPr>
      </w:pPr>
      <w:r w:rsidRPr="002B0F90">
        <w:rPr>
          <w:sz w:val="22"/>
          <w:szCs w:val="22"/>
        </w:rPr>
        <w:t>6.3.</w:t>
      </w:r>
      <w:r w:rsidRPr="002B0F90">
        <w:rPr>
          <w:sz w:val="22"/>
          <w:szCs w:val="22"/>
        </w:rPr>
        <w:tab/>
        <w:t>В случае изменения законодательных требований к пакету документов, подтверждающему обоснованность применения ставки налога на добавленную стоимость 0%, и до внесения соответствующих изменений в текст настоящего Договора Стороны руководствуются непосредственно нормами статьи 165 Налогового кодекса Российской Федерации.</w:t>
      </w:r>
    </w:p>
    <w:p w:rsidR="00A25D7C" w:rsidRPr="002B0F90" w:rsidRDefault="00A25D7C" w:rsidP="00A25D7C">
      <w:pPr>
        <w:pStyle w:val="af1"/>
        <w:ind w:left="0" w:firstLine="709"/>
        <w:jc w:val="both"/>
        <w:rPr>
          <w:sz w:val="22"/>
          <w:szCs w:val="22"/>
        </w:rPr>
      </w:pPr>
      <w:r w:rsidRPr="002B0F90">
        <w:rPr>
          <w:sz w:val="22"/>
          <w:szCs w:val="22"/>
        </w:rPr>
        <w:t>6.4.</w:t>
      </w:r>
      <w:r w:rsidRPr="002B0F90">
        <w:rPr>
          <w:sz w:val="22"/>
          <w:szCs w:val="22"/>
        </w:rPr>
        <w:tab/>
        <w:t xml:space="preserve">В случае представления документов, необходимых для подтверждения обоснованности применения ставки НДС 0%, в течение календарного года, в котором Клиентом был уплачен штраф, указанный в предыдущих пунктах настоящей статьи Договора, Экспедитор обязан отозвать требование </w:t>
      </w:r>
      <w:r w:rsidRPr="002B0F90">
        <w:rPr>
          <w:sz w:val="22"/>
          <w:szCs w:val="22"/>
        </w:rPr>
        <w:lastRenderedPageBreak/>
        <w:t>об уплате штрафа, предусмотренного п. 5.15.  и возвратить полученную сумму штрафа Клиенту, уменьшенную на суммы уплаченных в бюджет штрафных санкций и налога на прибыль.</w:t>
      </w:r>
    </w:p>
    <w:p w:rsidR="00A25D7C" w:rsidRPr="002B0F90" w:rsidRDefault="00A25D7C" w:rsidP="00A25D7C">
      <w:pPr>
        <w:pStyle w:val="af1"/>
        <w:ind w:left="0" w:firstLine="709"/>
        <w:jc w:val="both"/>
        <w:rPr>
          <w:sz w:val="22"/>
          <w:szCs w:val="22"/>
        </w:rPr>
      </w:pPr>
    </w:p>
    <w:p w:rsidR="00A25D7C" w:rsidRPr="002B0F90" w:rsidRDefault="00A25D7C" w:rsidP="00A25D7C">
      <w:pPr>
        <w:pStyle w:val="af1"/>
        <w:ind w:left="0" w:firstLine="709"/>
        <w:jc w:val="center"/>
        <w:rPr>
          <w:b/>
          <w:sz w:val="22"/>
          <w:szCs w:val="22"/>
        </w:rPr>
      </w:pPr>
      <w:r w:rsidRPr="002B0F90">
        <w:rPr>
          <w:b/>
          <w:sz w:val="22"/>
          <w:szCs w:val="22"/>
        </w:rPr>
        <w:t>7. ФОРС-МАЖОР</w:t>
      </w:r>
    </w:p>
    <w:p w:rsidR="00A25D7C" w:rsidRPr="002B0F90" w:rsidRDefault="00A25D7C" w:rsidP="00A25D7C">
      <w:pPr>
        <w:pStyle w:val="af1"/>
        <w:ind w:left="0" w:firstLine="709"/>
        <w:jc w:val="both"/>
        <w:rPr>
          <w:sz w:val="22"/>
          <w:szCs w:val="22"/>
        </w:rPr>
      </w:pPr>
      <w:r w:rsidRPr="002B0F90">
        <w:rPr>
          <w:sz w:val="22"/>
          <w:szCs w:val="22"/>
        </w:rPr>
        <w:t>7.1.</w:t>
      </w:r>
      <w:r w:rsidRPr="002B0F90">
        <w:rPr>
          <w:sz w:val="22"/>
          <w:szCs w:val="22"/>
        </w:rPr>
        <w:tab/>
        <w:t>В случае наступления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или импорта и других, независящих от Сторон обстоятельств - срок исполнения обязательств по настоящему Договору продлевается соразмерно времени, в течение которого будут действовать форс-мажорные обстоятельства.</w:t>
      </w:r>
    </w:p>
    <w:p w:rsidR="00A25D7C" w:rsidRPr="002B0F90" w:rsidRDefault="00A25D7C" w:rsidP="00A25D7C">
      <w:pPr>
        <w:pStyle w:val="af1"/>
        <w:ind w:left="0" w:firstLine="709"/>
        <w:jc w:val="both"/>
        <w:rPr>
          <w:sz w:val="22"/>
          <w:szCs w:val="22"/>
        </w:rPr>
      </w:pPr>
      <w:r w:rsidRPr="002B0F90">
        <w:rPr>
          <w:sz w:val="22"/>
          <w:szCs w:val="22"/>
        </w:rPr>
        <w:t>7.2.</w:t>
      </w:r>
      <w:r w:rsidRPr="002B0F90">
        <w:rPr>
          <w:sz w:val="22"/>
          <w:szCs w:val="22"/>
        </w:rPr>
        <w:tab/>
        <w:t>Обе Стороны обязаны в письменной форме не позднее 3-х (трех) календарных дней с момента наступления вышеуказанных обстоятельств, препятствующих выполнению обязательств по настоящему договору, предоставить необходимые документы или доказать, что эти обстоятельства действительно имели место. В противном случае условия договора должны быть выполнены без изменений.</w:t>
      </w:r>
    </w:p>
    <w:p w:rsidR="00A25D7C" w:rsidRPr="002B0F90" w:rsidRDefault="00A25D7C" w:rsidP="00A25D7C">
      <w:pPr>
        <w:pStyle w:val="af1"/>
        <w:ind w:left="0" w:firstLine="709"/>
        <w:jc w:val="both"/>
        <w:rPr>
          <w:sz w:val="22"/>
          <w:szCs w:val="22"/>
        </w:rPr>
      </w:pPr>
      <w:r w:rsidRPr="002B0F90">
        <w:rPr>
          <w:sz w:val="22"/>
          <w:szCs w:val="22"/>
        </w:rPr>
        <w:t>7.3.</w:t>
      </w:r>
      <w:r w:rsidRPr="002B0F90">
        <w:rPr>
          <w:sz w:val="22"/>
          <w:szCs w:val="22"/>
        </w:rPr>
        <w:tab/>
        <w:t>Надлежащим доказательством наличия таких обстоятельств Стороны признают справки и документы, выданные Торгово-промышленной палатой РФ или соответствующим компетентным органом иностранного государства, если указанные события произошли на территории иностранного государства.</w:t>
      </w:r>
    </w:p>
    <w:p w:rsidR="00A25D7C" w:rsidRPr="002B0F90" w:rsidRDefault="00A25D7C" w:rsidP="00A25D7C">
      <w:pPr>
        <w:pStyle w:val="af1"/>
        <w:ind w:left="0" w:firstLine="709"/>
        <w:jc w:val="both"/>
        <w:rPr>
          <w:sz w:val="22"/>
          <w:szCs w:val="22"/>
        </w:rPr>
      </w:pPr>
      <w:r w:rsidRPr="002B0F90">
        <w:rPr>
          <w:sz w:val="22"/>
          <w:szCs w:val="22"/>
        </w:rPr>
        <w:t>7.4.</w:t>
      </w:r>
      <w:r w:rsidRPr="002B0F90">
        <w:rPr>
          <w:sz w:val="22"/>
          <w:szCs w:val="22"/>
        </w:rPr>
        <w:tab/>
        <w:t>В случае, если такие обстоятельства будут действовать более 3-х месяцев, то каждая из Сторон будет иметь право отказаться в одностороннем порядке от дальнейшего исполнения обязательств по настоящему Договору, при этом ни одна из Сторон не будет иметь права на возмещение другой Стороной понесенных убытков, но при условии осуществления взаимных расчетов по настоящему Договору.</w:t>
      </w:r>
    </w:p>
    <w:p w:rsidR="00A25D7C" w:rsidRPr="002B0F90" w:rsidRDefault="00A25D7C" w:rsidP="00A25D7C">
      <w:pPr>
        <w:pStyle w:val="af1"/>
        <w:ind w:left="0" w:firstLine="709"/>
        <w:jc w:val="both"/>
        <w:rPr>
          <w:sz w:val="22"/>
          <w:szCs w:val="22"/>
        </w:rPr>
      </w:pPr>
    </w:p>
    <w:p w:rsidR="00A25D7C" w:rsidRPr="002B0F90" w:rsidRDefault="00A25D7C" w:rsidP="00A25D7C">
      <w:pPr>
        <w:pStyle w:val="af1"/>
        <w:ind w:left="0" w:firstLine="709"/>
        <w:jc w:val="center"/>
        <w:rPr>
          <w:b/>
          <w:sz w:val="22"/>
          <w:szCs w:val="22"/>
        </w:rPr>
      </w:pPr>
      <w:r w:rsidRPr="002B0F90">
        <w:rPr>
          <w:b/>
          <w:sz w:val="22"/>
          <w:szCs w:val="22"/>
        </w:rPr>
        <w:t>8. ПОРЯДОК РАЗРЕШЕНИЯ СПОРОВ</w:t>
      </w:r>
    </w:p>
    <w:p w:rsidR="00A25D7C" w:rsidRPr="002B0F90" w:rsidRDefault="00A25D7C" w:rsidP="00A25D7C">
      <w:pPr>
        <w:pStyle w:val="af1"/>
        <w:ind w:left="0" w:firstLine="709"/>
        <w:jc w:val="both"/>
        <w:rPr>
          <w:sz w:val="22"/>
          <w:szCs w:val="22"/>
        </w:rPr>
      </w:pPr>
      <w:r w:rsidRPr="002B0F90">
        <w:rPr>
          <w:sz w:val="22"/>
          <w:szCs w:val="22"/>
        </w:rPr>
        <w:t xml:space="preserve">8.1. Все споры и разногласия, возникающие при исполнении условий настоящего Договора, разрешаются Сторонами путем переговоров. </w:t>
      </w:r>
    </w:p>
    <w:p w:rsidR="00A25D7C" w:rsidRPr="002B0F90" w:rsidRDefault="00A25D7C" w:rsidP="00A25D7C">
      <w:pPr>
        <w:pStyle w:val="af1"/>
        <w:ind w:left="0" w:firstLine="709"/>
        <w:jc w:val="both"/>
        <w:rPr>
          <w:sz w:val="22"/>
          <w:szCs w:val="22"/>
        </w:rPr>
      </w:pPr>
      <w:r w:rsidRPr="002B0F90">
        <w:rPr>
          <w:sz w:val="22"/>
          <w:szCs w:val="22"/>
        </w:rPr>
        <w:t>8.2. До передачи дела в арбитражный суд обязателен претензионный порядок разрешения спора. Претензия должна быть предъявлена в письменной форме. Сторона, получившая претензию, обязана ее рассмотреть и дать ответ по существу претензии в течение 15 календарных дней с даты ее получения.</w:t>
      </w:r>
    </w:p>
    <w:p w:rsidR="00A25D7C" w:rsidRPr="002B0F90" w:rsidRDefault="00A25D7C" w:rsidP="00A25D7C">
      <w:pPr>
        <w:pStyle w:val="af1"/>
        <w:ind w:left="0" w:firstLine="709"/>
        <w:jc w:val="both"/>
        <w:rPr>
          <w:sz w:val="22"/>
          <w:szCs w:val="22"/>
        </w:rPr>
      </w:pPr>
      <w:r w:rsidRPr="002B0F90">
        <w:rPr>
          <w:sz w:val="22"/>
          <w:szCs w:val="22"/>
        </w:rPr>
        <w:t>8.3. В случае, если Стороны не смогут достичь согласия путем переговоров, то спор и разногласия подлежат рассмотрению в Арбитражном суде города Москвы. Настоящий пункт является соглашением о договорной подсудности, предусмотренной ст.37 АПК РФ.</w:t>
      </w:r>
    </w:p>
    <w:p w:rsidR="00A25D7C" w:rsidRPr="002B0F90" w:rsidRDefault="00A25D7C" w:rsidP="00A25D7C">
      <w:pPr>
        <w:pStyle w:val="af1"/>
        <w:ind w:left="0" w:firstLine="709"/>
        <w:jc w:val="both"/>
        <w:rPr>
          <w:sz w:val="22"/>
          <w:szCs w:val="22"/>
        </w:rPr>
      </w:pPr>
    </w:p>
    <w:p w:rsidR="00A25D7C" w:rsidRPr="002B0F90" w:rsidRDefault="00A25D7C" w:rsidP="00A25D7C">
      <w:pPr>
        <w:pStyle w:val="af1"/>
        <w:ind w:left="0" w:firstLine="709"/>
        <w:jc w:val="center"/>
        <w:rPr>
          <w:b/>
          <w:sz w:val="22"/>
          <w:szCs w:val="22"/>
        </w:rPr>
      </w:pPr>
      <w:r w:rsidRPr="002B0F90">
        <w:rPr>
          <w:b/>
          <w:sz w:val="22"/>
          <w:szCs w:val="22"/>
        </w:rPr>
        <w:t>9. ПРОЧИЕ УСЛОВИЯ</w:t>
      </w:r>
    </w:p>
    <w:p w:rsidR="00A25D7C" w:rsidRPr="002B0F90" w:rsidRDefault="00A25D7C" w:rsidP="00A25D7C">
      <w:pPr>
        <w:pStyle w:val="af1"/>
        <w:ind w:left="0" w:firstLine="709"/>
        <w:jc w:val="both"/>
        <w:rPr>
          <w:sz w:val="22"/>
          <w:szCs w:val="22"/>
        </w:rPr>
      </w:pPr>
      <w:r w:rsidRPr="002B0F90">
        <w:rPr>
          <w:sz w:val="22"/>
          <w:szCs w:val="22"/>
        </w:rPr>
        <w:t>9.1. Настоящий Договор вступает в силу с момента его подписания и действует по 31 (тридцать первое) декабря 2019 года включительно, а в части взаиморасчетов до полного исполнения своих обязательств.</w:t>
      </w:r>
    </w:p>
    <w:p w:rsidR="00A25D7C" w:rsidRPr="002B0F90" w:rsidRDefault="00A25D7C" w:rsidP="00A25D7C">
      <w:pPr>
        <w:pStyle w:val="af1"/>
        <w:ind w:left="0" w:firstLine="709"/>
        <w:jc w:val="both"/>
        <w:rPr>
          <w:sz w:val="22"/>
          <w:szCs w:val="22"/>
        </w:rPr>
      </w:pPr>
      <w:r w:rsidRPr="002B0F90">
        <w:rPr>
          <w:sz w:val="22"/>
          <w:szCs w:val="22"/>
        </w:rPr>
        <w:t>9.2. Если ни одна из Сторон письменно не заявила о намерении расторгнуть настоящий Договор за 30 (тридцать) календарных дней до окончания срока его действия, настоящий Договор считается продленным на каждый последующий календарный год.</w:t>
      </w:r>
    </w:p>
    <w:p w:rsidR="00A25D7C" w:rsidRPr="002B0F90" w:rsidRDefault="00A25D7C" w:rsidP="00A25D7C">
      <w:pPr>
        <w:pStyle w:val="af1"/>
        <w:ind w:left="0" w:firstLine="709"/>
        <w:jc w:val="both"/>
        <w:rPr>
          <w:sz w:val="22"/>
          <w:szCs w:val="22"/>
        </w:rPr>
      </w:pPr>
      <w:r w:rsidRPr="002B0F90">
        <w:rPr>
          <w:sz w:val="22"/>
          <w:szCs w:val="22"/>
        </w:rPr>
        <w:t>При этом досрочное  прекращение  действия  Договора не  освобождает  Стороны  от  взаиморасчетов по выполненным  перевозкам.</w:t>
      </w:r>
    </w:p>
    <w:p w:rsidR="00A25D7C" w:rsidRPr="002B0F90" w:rsidRDefault="00A25D7C" w:rsidP="00A25D7C">
      <w:pPr>
        <w:pStyle w:val="af1"/>
        <w:ind w:left="0" w:firstLine="709"/>
        <w:jc w:val="both"/>
        <w:rPr>
          <w:sz w:val="22"/>
          <w:szCs w:val="22"/>
        </w:rPr>
      </w:pPr>
      <w:r w:rsidRPr="002B0F90">
        <w:rPr>
          <w:sz w:val="22"/>
          <w:szCs w:val="22"/>
        </w:rPr>
        <w:t>9.3. Настоящий Договор составлен в двух одинаковых подлинных экземплярах, по одному для каждой из Сторон, имеющих одинаковую юридическую силу. Все Дополнительные соглашения и Приложения, связанные с исполнением настоящего Договора, если они совершены в письменной форме и подписаны обеими Сторонами, в том числе полученные факсимильной связью, будут иметь юридическую силу, до момента получения оригинала почтой, и будут являться неотъемлемой частью настоящего Договора.</w:t>
      </w:r>
    </w:p>
    <w:p w:rsidR="00A25D7C" w:rsidRPr="002B0F90" w:rsidRDefault="00A25D7C" w:rsidP="00A25D7C">
      <w:pPr>
        <w:pStyle w:val="af1"/>
        <w:ind w:left="0" w:firstLine="709"/>
        <w:jc w:val="both"/>
        <w:rPr>
          <w:sz w:val="22"/>
          <w:szCs w:val="22"/>
        </w:rPr>
      </w:pPr>
      <w:r w:rsidRPr="002B0F90">
        <w:rPr>
          <w:sz w:val="22"/>
          <w:szCs w:val="22"/>
        </w:rPr>
        <w:t>9.4. Для оперативного выполнения условий Договора допускается обмен документами по факсимильной связи и /или электронной почте.</w:t>
      </w:r>
    </w:p>
    <w:p w:rsidR="00A25D7C" w:rsidRPr="002B0F90" w:rsidRDefault="00A25D7C" w:rsidP="00A25D7C">
      <w:pPr>
        <w:pStyle w:val="af1"/>
        <w:ind w:left="0" w:firstLine="709"/>
        <w:jc w:val="both"/>
        <w:rPr>
          <w:spacing w:val="-5"/>
          <w:sz w:val="22"/>
          <w:szCs w:val="22"/>
        </w:rPr>
      </w:pPr>
      <w:r w:rsidRPr="002B0F90">
        <w:rPr>
          <w:spacing w:val="-5"/>
          <w:sz w:val="22"/>
          <w:szCs w:val="22"/>
        </w:rPr>
        <w:t xml:space="preserve">9.5. Сторона, направившая документы посредством электронной почты или факсимильной в адрес другой Стороны, обязуется в обязательном порядке направить оригиналы документов посредством почтовой или курьерской связи в течение 15 (Пятнадцати) календарных дней с момента отправки документов по факсу либо по электронной почте. </w:t>
      </w:r>
    </w:p>
    <w:p w:rsidR="00A25D7C" w:rsidRPr="002B0F90" w:rsidRDefault="00A25D7C" w:rsidP="00A25D7C">
      <w:pPr>
        <w:pStyle w:val="af1"/>
        <w:ind w:left="0" w:firstLine="709"/>
        <w:jc w:val="both"/>
        <w:rPr>
          <w:spacing w:val="-5"/>
          <w:sz w:val="22"/>
          <w:szCs w:val="22"/>
        </w:rPr>
      </w:pPr>
      <w:r w:rsidRPr="002B0F90">
        <w:rPr>
          <w:spacing w:val="-5"/>
          <w:sz w:val="22"/>
          <w:szCs w:val="22"/>
        </w:rPr>
        <w:t xml:space="preserve">9.6. Направляемые по электронной почте письма и уведомления, содержащие существенные условия перевозки, должны содержать вложения с графическими изображениями с текстом, подписанные уполномоченными лицами Стороны. </w:t>
      </w:r>
    </w:p>
    <w:p w:rsidR="00A25D7C" w:rsidRPr="002B0F90" w:rsidRDefault="00A25D7C" w:rsidP="00A25D7C">
      <w:pPr>
        <w:pStyle w:val="af1"/>
        <w:ind w:left="0" w:firstLine="709"/>
        <w:jc w:val="both"/>
        <w:rPr>
          <w:spacing w:val="-5"/>
          <w:sz w:val="22"/>
          <w:szCs w:val="22"/>
        </w:rPr>
      </w:pPr>
      <w:r w:rsidRPr="002B0F90">
        <w:rPr>
          <w:spacing w:val="-5"/>
          <w:sz w:val="22"/>
          <w:szCs w:val="22"/>
        </w:rPr>
        <w:t>9.7. Если одна из Сторон изменит свои местонахождение/место регистрации, почтовый адрес, платежные реквизиты, средства передачи документов по настоящему Договору, то она обязана письменно информировать об этом другую Сторону в течение 3 (Трех) рабочих дней с момента вступления их в силу.</w:t>
      </w:r>
    </w:p>
    <w:p w:rsidR="00A25D7C" w:rsidRPr="002B0F90" w:rsidRDefault="00A25D7C" w:rsidP="00A25D7C">
      <w:pPr>
        <w:pStyle w:val="af1"/>
        <w:ind w:left="0" w:firstLine="709"/>
        <w:jc w:val="both"/>
        <w:rPr>
          <w:spacing w:val="-5"/>
          <w:sz w:val="22"/>
          <w:szCs w:val="22"/>
        </w:rPr>
      </w:pPr>
      <w:r w:rsidRPr="002B0F90">
        <w:rPr>
          <w:spacing w:val="-5"/>
          <w:sz w:val="22"/>
          <w:szCs w:val="22"/>
        </w:rPr>
        <w:lastRenderedPageBreak/>
        <w:t>9.8. Все требования, запросы и уведомления, а также иные сообщения, направленные Сторонами друг другу в течение срока действия настоящего Договора, должны быть подписаны уполномоченным на подписание соответствующих документов лицом.</w:t>
      </w:r>
    </w:p>
    <w:p w:rsidR="00A25D7C" w:rsidRPr="002B0F90" w:rsidRDefault="00A25D7C" w:rsidP="00A25D7C">
      <w:pPr>
        <w:pStyle w:val="af1"/>
        <w:ind w:left="0" w:firstLine="709"/>
        <w:jc w:val="both"/>
        <w:rPr>
          <w:spacing w:val="-5"/>
          <w:sz w:val="22"/>
          <w:szCs w:val="22"/>
        </w:rPr>
      </w:pPr>
      <w:r w:rsidRPr="002B0F90">
        <w:rPr>
          <w:spacing w:val="-5"/>
          <w:sz w:val="22"/>
          <w:szCs w:val="22"/>
        </w:rPr>
        <w:t xml:space="preserve">9.9. Стороны признают, что документы, переданные посредством факсимильной связи и/или электронной почтой (отсканированные копии), до подтверждения получения оригиналов имеют силу оригиналов. </w:t>
      </w:r>
    </w:p>
    <w:p w:rsidR="00A25D7C" w:rsidRPr="002B0F90" w:rsidRDefault="00A25D7C" w:rsidP="00A25D7C">
      <w:pPr>
        <w:pStyle w:val="af1"/>
        <w:ind w:left="0" w:firstLine="709"/>
        <w:jc w:val="both"/>
        <w:rPr>
          <w:spacing w:val="-5"/>
          <w:sz w:val="22"/>
          <w:szCs w:val="22"/>
        </w:rPr>
      </w:pPr>
      <w:r w:rsidRPr="002B0F90">
        <w:rPr>
          <w:spacing w:val="-5"/>
          <w:sz w:val="22"/>
          <w:szCs w:val="22"/>
        </w:rPr>
        <w:t>9.10. Стороны несут все риски, связанные с получением документов, и принимают на себя ответственность по обеспечению бесперебойной работы почтовых серверов и факсимильных аппаратов.</w:t>
      </w:r>
    </w:p>
    <w:p w:rsidR="00A25D7C" w:rsidRPr="002B0F90" w:rsidRDefault="00A25D7C" w:rsidP="00A25D7C">
      <w:pPr>
        <w:pStyle w:val="af1"/>
        <w:ind w:left="0" w:firstLine="709"/>
        <w:jc w:val="both"/>
        <w:rPr>
          <w:sz w:val="22"/>
          <w:szCs w:val="22"/>
        </w:rPr>
      </w:pPr>
      <w:r w:rsidRPr="002B0F90">
        <w:rPr>
          <w:sz w:val="22"/>
          <w:szCs w:val="22"/>
        </w:rPr>
        <w:t>9.11. Во всем остальном, что не предусмотрено условиями настоящего Договора, Стороны руководствуются законодательством Российской Федерации.</w:t>
      </w:r>
    </w:p>
    <w:p w:rsidR="00A25D7C" w:rsidRPr="002B0F90" w:rsidRDefault="00A25D7C" w:rsidP="00A25D7C">
      <w:pPr>
        <w:pStyle w:val="af1"/>
        <w:ind w:left="0" w:firstLine="709"/>
        <w:jc w:val="both"/>
        <w:rPr>
          <w:sz w:val="22"/>
          <w:szCs w:val="22"/>
        </w:rPr>
      </w:pPr>
    </w:p>
    <w:p w:rsidR="00A25D7C" w:rsidRPr="002B0F90" w:rsidRDefault="00A25D7C" w:rsidP="00A25D7C">
      <w:pPr>
        <w:pStyle w:val="af1"/>
        <w:ind w:left="0" w:firstLine="709"/>
        <w:jc w:val="center"/>
        <w:rPr>
          <w:b/>
          <w:sz w:val="22"/>
          <w:szCs w:val="22"/>
        </w:rPr>
      </w:pPr>
      <w:r w:rsidRPr="002B0F90">
        <w:rPr>
          <w:b/>
          <w:sz w:val="22"/>
          <w:szCs w:val="22"/>
        </w:rPr>
        <w:t>10. ЮРИДИЧЕСКИЕ АДРЕСА И БАНКОВСКИЕ РЕКВИЗИТЫ СТОРОН</w:t>
      </w:r>
    </w:p>
    <w:tbl>
      <w:tblPr>
        <w:tblW w:w="0" w:type="auto"/>
        <w:tblLayout w:type="fixed"/>
        <w:tblLook w:val="0000" w:firstRow="0" w:lastRow="0" w:firstColumn="0" w:lastColumn="0" w:noHBand="0" w:noVBand="0"/>
      </w:tblPr>
      <w:tblGrid>
        <w:gridCol w:w="5211"/>
        <w:gridCol w:w="4898"/>
      </w:tblGrid>
      <w:tr w:rsidR="00A25D7C" w:rsidRPr="002B0F90" w:rsidTr="009D1C31">
        <w:tc>
          <w:tcPr>
            <w:tcW w:w="5211" w:type="dxa"/>
          </w:tcPr>
          <w:p w:rsidR="00A25D7C" w:rsidRPr="002B0F90" w:rsidRDefault="00A25D7C" w:rsidP="009D1C31">
            <w:pPr>
              <w:spacing w:before="120"/>
              <w:jc w:val="center"/>
              <w:rPr>
                <w:b w:val="0"/>
                <w:sz w:val="22"/>
                <w:szCs w:val="22"/>
              </w:rPr>
            </w:pPr>
            <w:r w:rsidRPr="002B0F90">
              <w:rPr>
                <w:b w:val="0"/>
                <w:sz w:val="22"/>
                <w:szCs w:val="22"/>
              </w:rPr>
              <w:t>«Экспедитор»</w:t>
            </w:r>
          </w:p>
        </w:tc>
        <w:tc>
          <w:tcPr>
            <w:tcW w:w="4898" w:type="dxa"/>
          </w:tcPr>
          <w:p w:rsidR="00A25D7C" w:rsidRPr="002B0F90" w:rsidRDefault="00A25D7C" w:rsidP="009D1C31">
            <w:pPr>
              <w:spacing w:before="120"/>
              <w:jc w:val="center"/>
              <w:rPr>
                <w:b w:val="0"/>
                <w:sz w:val="22"/>
                <w:szCs w:val="22"/>
              </w:rPr>
            </w:pPr>
            <w:r w:rsidRPr="002B0F90">
              <w:rPr>
                <w:b w:val="0"/>
                <w:sz w:val="22"/>
                <w:szCs w:val="22"/>
              </w:rPr>
              <w:t>«Клиент»</w:t>
            </w:r>
          </w:p>
        </w:tc>
      </w:tr>
      <w:tr w:rsidR="00A25D7C" w:rsidRPr="002B0F90" w:rsidTr="009D1C31">
        <w:tc>
          <w:tcPr>
            <w:tcW w:w="5211" w:type="dxa"/>
          </w:tcPr>
          <w:p w:rsidR="00A25D7C" w:rsidRPr="002B0F90" w:rsidRDefault="00A25D7C" w:rsidP="009D1C31">
            <w:pPr>
              <w:jc w:val="both"/>
              <w:rPr>
                <w:b w:val="0"/>
                <w:sz w:val="22"/>
                <w:szCs w:val="22"/>
              </w:rPr>
            </w:pPr>
            <w:r w:rsidRPr="002B0F90">
              <w:rPr>
                <w:b w:val="0"/>
                <w:sz w:val="22"/>
                <w:szCs w:val="22"/>
              </w:rPr>
              <w:t>ООО «Технотранс»</w:t>
            </w:r>
          </w:p>
          <w:p w:rsidR="00A25D7C" w:rsidRPr="002B0F90" w:rsidRDefault="00A25D7C" w:rsidP="009D1C31">
            <w:pPr>
              <w:jc w:val="both"/>
              <w:rPr>
                <w:b w:val="0"/>
                <w:bCs/>
                <w:iCs/>
                <w:sz w:val="22"/>
                <w:szCs w:val="22"/>
              </w:rPr>
            </w:pPr>
            <w:r w:rsidRPr="002B0F90">
              <w:rPr>
                <w:b w:val="0"/>
                <w:sz w:val="22"/>
                <w:szCs w:val="22"/>
              </w:rPr>
              <w:t xml:space="preserve">                                                          </w:t>
            </w:r>
          </w:p>
          <w:p w:rsidR="003963B6" w:rsidRPr="0068593E" w:rsidRDefault="003963B6" w:rsidP="003963B6">
            <w:pPr>
              <w:jc w:val="both"/>
              <w:rPr>
                <w:b w:val="0"/>
                <w:sz w:val="22"/>
                <w:szCs w:val="22"/>
              </w:rPr>
            </w:pPr>
            <w:r w:rsidRPr="0068593E">
              <w:rPr>
                <w:b w:val="0"/>
                <w:sz w:val="22"/>
                <w:szCs w:val="22"/>
              </w:rPr>
              <w:t>ИНН/КПП 7707595605/</w:t>
            </w:r>
            <w:r w:rsidRPr="00BA7C08">
              <w:rPr>
                <w:b w:val="0"/>
                <w:sz w:val="22"/>
                <w:szCs w:val="22"/>
              </w:rPr>
              <w:t>773001001</w:t>
            </w:r>
          </w:p>
          <w:p w:rsidR="003963B6" w:rsidRPr="0068593E" w:rsidRDefault="003963B6" w:rsidP="003963B6">
            <w:pPr>
              <w:jc w:val="both"/>
              <w:rPr>
                <w:b w:val="0"/>
                <w:sz w:val="22"/>
                <w:szCs w:val="22"/>
              </w:rPr>
            </w:pPr>
            <w:r w:rsidRPr="0068593E">
              <w:rPr>
                <w:b w:val="0"/>
                <w:sz w:val="22"/>
                <w:szCs w:val="22"/>
              </w:rPr>
              <w:t>ОКПО 96501215 ОКАТО 45277571000</w:t>
            </w:r>
          </w:p>
          <w:p w:rsidR="003963B6" w:rsidRPr="0068593E" w:rsidRDefault="003963B6" w:rsidP="003963B6">
            <w:pPr>
              <w:jc w:val="both"/>
              <w:rPr>
                <w:b w:val="0"/>
                <w:bCs/>
                <w:iCs/>
                <w:sz w:val="22"/>
                <w:szCs w:val="22"/>
              </w:rPr>
            </w:pPr>
            <w:r w:rsidRPr="0068593E">
              <w:rPr>
                <w:b w:val="0"/>
                <w:bCs/>
                <w:iCs/>
                <w:sz w:val="22"/>
                <w:szCs w:val="22"/>
              </w:rPr>
              <w:t>ОГРН  1067746871400</w:t>
            </w:r>
          </w:p>
          <w:p w:rsidR="003963B6" w:rsidRPr="0068593E" w:rsidRDefault="003963B6" w:rsidP="003963B6">
            <w:pPr>
              <w:jc w:val="both"/>
              <w:rPr>
                <w:b w:val="0"/>
                <w:bCs/>
                <w:iCs/>
                <w:sz w:val="22"/>
                <w:szCs w:val="22"/>
              </w:rPr>
            </w:pPr>
            <w:r w:rsidRPr="0068593E">
              <w:rPr>
                <w:b w:val="0"/>
                <w:bCs/>
                <w:iCs/>
                <w:sz w:val="22"/>
                <w:szCs w:val="22"/>
              </w:rPr>
              <w:t>Юридический  адрес:</w:t>
            </w:r>
          </w:p>
          <w:p w:rsidR="003963B6" w:rsidRPr="00BA7C08" w:rsidRDefault="003963B6" w:rsidP="003963B6">
            <w:pPr>
              <w:jc w:val="both"/>
              <w:rPr>
                <w:b w:val="0"/>
                <w:bCs/>
                <w:iCs/>
                <w:sz w:val="22"/>
                <w:szCs w:val="22"/>
              </w:rPr>
            </w:pPr>
            <w:r w:rsidRPr="00BA7C08">
              <w:rPr>
                <w:b w:val="0"/>
                <w:bCs/>
                <w:iCs/>
                <w:sz w:val="22"/>
                <w:szCs w:val="22"/>
              </w:rPr>
              <w:t>121096, г. Москва, Вн. Тер. Г. Муниципальный округ Филевский парк, ул. Василисы Кожиной, д.1, 6 этаж, пом.I.-ком.8.</w:t>
            </w:r>
          </w:p>
          <w:p w:rsidR="003963B6" w:rsidRPr="0068593E" w:rsidRDefault="003963B6" w:rsidP="003963B6">
            <w:pPr>
              <w:jc w:val="both"/>
              <w:rPr>
                <w:b w:val="0"/>
                <w:bCs/>
                <w:iCs/>
                <w:sz w:val="22"/>
                <w:szCs w:val="22"/>
              </w:rPr>
            </w:pPr>
            <w:r w:rsidRPr="0068593E">
              <w:rPr>
                <w:b w:val="0"/>
                <w:bCs/>
                <w:iCs/>
                <w:sz w:val="22"/>
                <w:szCs w:val="22"/>
              </w:rPr>
              <w:t>Почтовый адрес:</w:t>
            </w:r>
          </w:p>
          <w:p w:rsidR="003963B6" w:rsidRPr="00BA7C08" w:rsidRDefault="003963B6" w:rsidP="003963B6">
            <w:pPr>
              <w:jc w:val="both"/>
              <w:rPr>
                <w:b w:val="0"/>
                <w:bCs/>
                <w:iCs/>
                <w:sz w:val="22"/>
                <w:szCs w:val="22"/>
              </w:rPr>
            </w:pPr>
            <w:r w:rsidRPr="00BA7C08">
              <w:rPr>
                <w:b w:val="0"/>
                <w:bCs/>
                <w:iCs/>
                <w:sz w:val="22"/>
                <w:szCs w:val="22"/>
              </w:rPr>
              <w:t>121096, Россия, г. Москва, ДЦ «Парк Победы», ул. Василисы Кожиной, д.1, 6 этаж, пом. 1, офис 8.</w:t>
            </w:r>
          </w:p>
          <w:p w:rsidR="003963B6" w:rsidRPr="0068593E" w:rsidRDefault="003963B6" w:rsidP="003963B6">
            <w:pPr>
              <w:rPr>
                <w:b w:val="0"/>
                <w:sz w:val="22"/>
                <w:szCs w:val="22"/>
              </w:rPr>
            </w:pPr>
            <w:r w:rsidRPr="0068593E">
              <w:rPr>
                <w:b w:val="0"/>
                <w:sz w:val="22"/>
                <w:szCs w:val="22"/>
              </w:rPr>
              <w:t>Тел.:  +7 (495) 221-88-11</w:t>
            </w:r>
          </w:p>
          <w:p w:rsidR="003963B6" w:rsidRPr="00F27990" w:rsidRDefault="003963B6" w:rsidP="003963B6">
            <w:pPr>
              <w:rPr>
                <w:b w:val="0"/>
                <w:sz w:val="22"/>
              </w:rPr>
            </w:pPr>
            <w:r w:rsidRPr="0068593E">
              <w:rPr>
                <w:b w:val="0"/>
                <w:sz w:val="22"/>
                <w:szCs w:val="22"/>
              </w:rPr>
              <w:t>Ж</w:t>
            </w:r>
            <w:r w:rsidRPr="00F27990">
              <w:rPr>
                <w:b w:val="0"/>
                <w:sz w:val="22"/>
              </w:rPr>
              <w:t>.</w:t>
            </w:r>
            <w:r w:rsidRPr="0068593E">
              <w:rPr>
                <w:b w:val="0"/>
                <w:sz w:val="22"/>
                <w:szCs w:val="22"/>
              </w:rPr>
              <w:t>д</w:t>
            </w:r>
            <w:r w:rsidRPr="00F27990">
              <w:rPr>
                <w:b w:val="0"/>
                <w:sz w:val="22"/>
              </w:rPr>
              <w:t>.:  +7 (499) 262-35-48; 262-46-72</w:t>
            </w:r>
          </w:p>
          <w:p w:rsidR="003963B6" w:rsidRPr="00F27990" w:rsidRDefault="003963B6" w:rsidP="003963B6">
            <w:pPr>
              <w:rPr>
                <w:b w:val="0"/>
                <w:sz w:val="22"/>
              </w:rPr>
            </w:pPr>
            <w:r w:rsidRPr="0068593E">
              <w:rPr>
                <w:b w:val="0"/>
                <w:sz w:val="22"/>
                <w:szCs w:val="22"/>
              </w:rPr>
              <w:t>Факс</w:t>
            </w:r>
            <w:r w:rsidRPr="00F27990">
              <w:rPr>
                <w:b w:val="0"/>
                <w:sz w:val="22"/>
              </w:rPr>
              <w:t>: +7 (495) 221-88-22</w:t>
            </w:r>
          </w:p>
          <w:p w:rsidR="003963B6" w:rsidRPr="00F27990" w:rsidRDefault="003963B6" w:rsidP="003963B6">
            <w:pPr>
              <w:rPr>
                <w:b w:val="0"/>
                <w:sz w:val="22"/>
              </w:rPr>
            </w:pPr>
            <w:r w:rsidRPr="0068593E">
              <w:rPr>
                <w:b w:val="0"/>
                <w:sz w:val="22"/>
                <w:szCs w:val="22"/>
                <w:lang w:val="en-US"/>
              </w:rPr>
              <w:t>E</w:t>
            </w:r>
            <w:r w:rsidRPr="00F27990">
              <w:rPr>
                <w:b w:val="0"/>
                <w:sz w:val="22"/>
              </w:rPr>
              <w:t>-</w:t>
            </w:r>
            <w:r w:rsidRPr="0068593E">
              <w:rPr>
                <w:b w:val="0"/>
                <w:sz w:val="22"/>
                <w:szCs w:val="22"/>
                <w:lang w:val="en-US"/>
              </w:rPr>
              <w:t>mail</w:t>
            </w:r>
            <w:r w:rsidRPr="00F27990">
              <w:rPr>
                <w:b w:val="0"/>
                <w:sz w:val="22"/>
              </w:rPr>
              <w:t xml:space="preserve">: </w:t>
            </w:r>
            <w:hyperlink r:id="rId9" w:history="1">
              <w:r w:rsidRPr="0068593E">
                <w:rPr>
                  <w:rStyle w:val="a9"/>
                  <w:b w:val="0"/>
                  <w:color w:val="auto"/>
                  <w:sz w:val="22"/>
                  <w:szCs w:val="22"/>
                  <w:lang w:val="en-US"/>
                </w:rPr>
                <w:t>info</w:t>
              </w:r>
              <w:r w:rsidRPr="00F27990">
                <w:rPr>
                  <w:rStyle w:val="a9"/>
                  <w:b w:val="0"/>
                  <w:color w:val="auto"/>
                  <w:sz w:val="22"/>
                </w:rPr>
                <w:t>@</w:t>
              </w:r>
              <w:r w:rsidRPr="0068593E">
                <w:rPr>
                  <w:rStyle w:val="a9"/>
                  <w:b w:val="0"/>
                  <w:color w:val="auto"/>
                  <w:sz w:val="22"/>
                  <w:szCs w:val="22"/>
                  <w:lang w:val="en-US"/>
                </w:rPr>
                <w:t>tehnotrans</w:t>
              </w:r>
              <w:r w:rsidRPr="00F27990">
                <w:rPr>
                  <w:rStyle w:val="a9"/>
                  <w:b w:val="0"/>
                  <w:color w:val="auto"/>
                  <w:sz w:val="22"/>
                </w:rPr>
                <w:t>.</w:t>
              </w:r>
              <w:r w:rsidRPr="0068593E">
                <w:rPr>
                  <w:rStyle w:val="a9"/>
                  <w:b w:val="0"/>
                  <w:color w:val="auto"/>
                  <w:sz w:val="22"/>
                  <w:szCs w:val="22"/>
                  <w:lang w:val="en-US"/>
                </w:rPr>
                <w:t>ru</w:t>
              </w:r>
            </w:hyperlink>
          </w:p>
          <w:p w:rsidR="003963B6" w:rsidRPr="00F27990" w:rsidRDefault="003963B6" w:rsidP="003963B6">
            <w:pPr>
              <w:rPr>
                <w:b w:val="0"/>
                <w:bCs/>
                <w:iCs/>
                <w:sz w:val="22"/>
                <w:szCs w:val="22"/>
              </w:rPr>
            </w:pPr>
            <w:r w:rsidRPr="0068593E">
              <w:rPr>
                <w:b w:val="0"/>
                <w:sz w:val="22"/>
                <w:szCs w:val="22"/>
                <w:lang w:val="en-US"/>
              </w:rPr>
              <w:t>Web</w:t>
            </w:r>
            <w:r w:rsidRPr="00F27990">
              <w:rPr>
                <w:b w:val="0"/>
                <w:sz w:val="22"/>
                <w:szCs w:val="22"/>
              </w:rPr>
              <w:t xml:space="preserve">:     </w:t>
            </w:r>
            <w:hyperlink r:id="rId10" w:history="1">
              <w:r w:rsidRPr="0068593E">
                <w:rPr>
                  <w:rStyle w:val="a9"/>
                  <w:b w:val="0"/>
                  <w:color w:val="auto"/>
                  <w:sz w:val="22"/>
                  <w:szCs w:val="22"/>
                  <w:lang w:val="en-US"/>
                </w:rPr>
                <w:t>www</w:t>
              </w:r>
              <w:r w:rsidRPr="00F27990">
                <w:rPr>
                  <w:rStyle w:val="a9"/>
                  <w:b w:val="0"/>
                  <w:color w:val="auto"/>
                  <w:sz w:val="22"/>
                  <w:szCs w:val="22"/>
                </w:rPr>
                <w:t>.</w:t>
              </w:r>
              <w:r w:rsidRPr="0068593E">
                <w:rPr>
                  <w:rStyle w:val="a9"/>
                  <w:b w:val="0"/>
                  <w:color w:val="auto"/>
                  <w:sz w:val="22"/>
                  <w:szCs w:val="22"/>
                  <w:lang w:val="en-US"/>
                </w:rPr>
                <w:t>tehnotrans</w:t>
              </w:r>
              <w:r w:rsidRPr="00F27990">
                <w:rPr>
                  <w:rStyle w:val="a9"/>
                  <w:b w:val="0"/>
                  <w:color w:val="auto"/>
                  <w:sz w:val="22"/>
                  <w:szCs w:val="22"/>
                </w:rPr>
                <w:t>.</w:t>
              </w:r>
              <w:r w:rsidRPr="0068593E">
                <w:rPr>
                  <w:rStyle w:val="a9"/>
                  <w:b w:val="0"/>
                  <w:color w:val="auto"/>
                  <w:sz w:val="22"/>
                  <w:szCs w:val="22"/>
                  <w:lang w:val="en-US"/>
                </w:rPr>
                <w:t>ru</w:t>
              </w:r>
            </w:hyperlink>
          </w:p>
          <w:p w:rsidR="00A25D7C" w:rsidRPr="00CB5E31" w:rsidRDefault="00A25D7C" w:rsidP="009D1C31">
            <w:pPr>
              <w:ind w:left="34"/>
              <w:rPr>
                <w:b w:val="0"/>
                <w:sz w:val="22"/>
                <w:szCs w:val="22"/>
              </w:rPr>
            </w:pPr>
            <w:bookmarkStart w:id="0" w:name="_GoBack"/>
            <w:bookmarkEnd w:id="0"/>
          </w:p>
          <w:p w:rsidR="00A25D7C" w:rsidRPr="002B0F90" w:rsidRDefault="00A25D7C" w:rsidP="009D1C31">
            <w:pPr>
              <w:ind w:left="34"/>
              <w:rPr>
                <w:b w:val="0"/>
                <w:sz w:val="22"/>
                <w:szCs w:val="22"/>
              </w:rPr>
            </w:pPr>
            <w:r w:rsidRPr="002B0F90">
              <w:rPr>
                <w:b w:val="0"/>
                <w:sz w:val="22"/>
                <w:szCs w:val="22"/>
              </w:rPr>
              <w:t>Расчетный счет: 40702810392000006360</w:t>
            </w:r>
          </w:p>
          <w:p w:rsidR="00A25D7C" w:rsidRPr="002B0F90" w:rsidRDefault="00A25D7C" w:rsidP="009D1C31">
            <w:pPr>
              <w:ind w:left="34"/>
              <w:rPr>
                <w:b w:val="0"/>
                <w:sz w:val="22"/>
                <w:szCs w:val="22"/>
              </w:rPr>
            </w:pPr>
            <w:r w:rsidRPr="002B0F90">
              <w:rPr>
                <w:b w:val="0"/>
                <w:sz w:val="22"/>
                <w:szCs w:val="22"/>
              </w:rPr>
              <w:t>в  «Газпромбанк» (ПАО) г. Москва</w:t>
            </w:r>
          </w:p>
          <w:p w:rsidR="00A25D7C" w:rsidRPr="002B0F90" w:rsidRDefault="00A25D7C" w:rsidP="009D1C31">
            <w:pPr>
              <w:ind w:left="34"/>
              <w:rPr>
                <w:b w:val="0"/>
                <w:sz w:val="22"/>
                <w:szCs w:val="22"/>
              </w:rPr>
            </w:pPr>
            <w:r w:rsidRPr="002B0F90">
              <w:rPr>
                <w:b w:val="0"/>
                <w:sz w:val="22"/>
                <w:szCs w:val="22"/>
              </w:rPr>
              <w:t>БИК  044525823</w:t>
            </w:r>
          </w:p>
          <w:p w:rsidR="00A25D7C" w:rsidRPr="002B0F90" w:rsidRDefault="00A25D7C" w:rsidP="009D1C31">
            <w:pPr>
              <w:ind w:left="34"/>
              <w:rPr>
                <w:b w:val="0"/>
                <w:sz w:val="22"/>
                <w:szCs w:val="22"/>
              </w:rPr>
            </w:pPr>
            <w:r w:rsidRPr="002B0F90">
              <w:rPr>
                <w:b w:val="0"/>
                <w:sz w:val="22"/>
                <w:szCs w:val="22"/>
              </w:rPr>
              <w:t>Корреспондентский счет: 30101 810200000000823</w:t>
            </w:r>
          </w:p>
          <w:p w:rsidR="00A25D7C" w:rsidRPr="002B0F90" w:rsidRDefault="00A25D7C" w:rsidP="009D1C31">
            <w:pPr>
              <w:ind w:left="34"/>
              <w:rPr>
                <w:b w:val="0"/>
                <w:sz w:val="22"/>
                <w:szCs w:val="22"/>
              </w:rPr>
            </w:pPr>
            <w:r w:rsidRPr="002B0F90">
              <w:rPr>
                <w:b w:val="0"/>
                <w:sz w:val="22"/>
                <w:szCs w:val="22"/>
              </w:rPr>
              <w:t>в  ОПЕРУ Московского ГТУ Банка России</w:t>
            </w:r>
          </w:p>
          <w:p w:rsidR="00A25D7C" w:rsidRPr="002B0F90" w:rsidRDefault="00A25D7C" w:rsidP="009D1C31">
            <w:pPr>
              <w:ind w:left="34"/>
              <w:rPr>
                <w:b w:val="0"/>
                <w:sz w:val="22"/>
                <w:szCs w:val="22"/>
              </w:rPr>
            </w:pPr>
            <w:r w:rsidRPr="002B0F90">
              <w:rPr>
                <w:b w:val="0"/>
                <w:sz w:val="22"/>
                <w:szCs w:val="22"/>
              </w:rPr>
              <w:t>SWIFT: GAZP RU MM</w:t>
            </w:r>
          </w:p>
          <w:p w:rsidR="00A25D7C" w:rsidRPr="002B0F90" w:rsidRDefault="00A25D7C" w:rsidP="009D1C31">
            <w:pPr>
              <w:ind w:left="34"/>
              <w:rPr>
                <w:b w:val="0"/>
                <w:sz w:val="22"/>
                <w:szCs w:val="22"/>
              </w:rPr>
            </w:pPr>
          </w:p>
          <w:p w:rsidR="00A25D7C" w:rsidRPr="002B0F90" w:rsidRDefault="00A25D7C" w:rsidP="009D1C31">
            <w:pPr>
              <w:ind w:left="34"/>
              <w:rPr>
                <w:b w:val="0"/>
                <w:sz w:val="22"/>
                <w:szCs w:val="22"/>
              </w:rPr>
            </w:pPr>
          </w:p>
          <w:p w:rsidR="00A25D7C" w:rsidRPr="002B0F90" w:rsidRDefault="00A25D7C" w:rsidP="009D1C31">
            <w:pPr>
              <w:jc w:val="both"/>
              <w:rPr>
                <w:b w:val="0"/>
                <w:sz w:val="22"/>
                <w:szCs w:val="22"/>
              </w:rPr>
            </w:pPr>
          </w:p>
        </w:tc>
        <w:tc>
          <w:tcPr>
            <w:tcW w:w="4898" w:type="dxa"/>
          </w:tcPr>
          <w:p w:rsidR="00A25D7C" w:rsidRPr="002B0F90" w:rsidRDefault="00A25D7C" w:rsidP="009D1C31">
            <w:pPr>
              <w:rPr>
                <w:b w:val="0"/>
                <w:sz w:val="22"/>
                <w:szCs w:val="22"/>
              </w:rPr>
            </w:pPr>
          </w:p>
        </w:tc>
      </w:tr>
      <w:tr w:rsidR="00A25D7C" w:rsidRPr="002B0F90" w:rsidTr="009D1C31">
        <w:tc>
          <w:tcPr>
            <w:tcW w:w="5211" w:type="dxa"/>
          </w:tcPr>
          <w:p w:rsidR="00A25D7C" w:rsidRPr="002B0F90" w:rsidRDefault="00A25D7C" w:rsidP="009D1C31">
            <w:pPr>
              <w:rPr>
                <w:sz w:val="22"/>
                <w:szCs w:val="22"/>
              </w:rPr>
            </w:pPr>
            <w:r w:rsidRPr="002B0F90">
              <w:rPr>
                <w:sz w:val="22"/>
                <w:szCs w:val="22"/>
              </w:rPr>
              <w:t>Экспедитор</w:t>
            </w:r>
          </w:p>
          <w:p w:rsidR="00A25D7C" w:rsidRPr="002B0F90" w:rsidRDefault="00A25D7C" w:rsidP="009D1C31">
            <w:pPr>
              <w:rPr>
                <w:sz w:val="22"/>
                <w:szCs w:val="22"/>
              </w:rPr>
            </w:pPr>
            <w:r w:rsidRPr="002B0F90">
              <w:rPr>
                <w:sz w:val="22"/>
                <w:szCs w:val="22"/>
              </w:rPr>
              <w:t>ООО «Технотранс»</w:t>
            </w:r>
          </w:p>
          <w:p w:rsidR="00A25D7C" w:rsidRPr="002B0F90" w:rsidRDefault="00A25D7C" w:rsidP="009D1C31">
            <w:pPr>
              <w:rPr>
                <w:sz w:val="22"/>
                <w:szCs w:val="22"/>
              </w:rPr>
            </w:pPr>
          </w:p>
          <w:p w:rsidR="00A25D7C" w:rsidRPr="002B0F90" w:rsidRDefault="00A25D7C" w:rsidP="009D1C31">
            <w:pPr>
              <w:rPr>
                <w:sz w:val="22"/>
                <w:szCs w:val="22"/>
              </w:rPr>
            </w:pPr>
          </w:p>
          <w:p w:rsidR="00A25D7C" w:rsidRPr="002B0F90" w:rsidRDefault="00A25D7C" w:rsidP="009D1C31">
            <w:pPr>
              <w:rPr>
                <w:sz w:val="22"/>
                <w:szCs w:val="22"/>
              </w:rPr>
            </w:pPr>
          </w:p>
          <w:p w:rsidR="00A25D7C" w:rsidRPr="002B0F90" w:rsidRDefault="00A25D7C" w:rsidP="009D1C31">
            <w:pPr>
              <w:rPr>
                <w:sz w:val="22"/>
                <w:szCs w:val="22"/>
              </w:rPr>
            </w:pPr>
            <w:r w:rsidRPr="002B0F90">
              <w:rPr>
                <w:sz w:val="22"/>
                <w:szCs w:val="22"/>
              </w:rPr>
              <w:t xml:space="preserve">_______________________/В.И. Чуйкин/ </w:t>
            </w:r>
          </w:p>
          <w:p w:rsidR="00A25D7C" w:rsidRPr="002B0F90" w:rsidRDefault="00A25D7C" w:rsidP="009D1C31">
            <w:pPr>
              <w:rPr>
                <w:sz w:val="22"/>
                <w:szCs w:val="22"/>
              </w:rPr>
            </w:pPr>
            <w:r w:rsidRPr="002B0F90">
              <w:rPr>
                <w:sz w:val="22"/>
                <w:szCs w:val="22"/>
              </w:rPr>
              <w:t xml:space="preserve">м.п.                                                                               </w:t>
            </w:r>
          </w:p>
        </w:tc>
        <w:tc>
          <w:tcPr>
            <w:tcW w:w="4898" w:type="dxa"/>
          </w:tcPr>
          <w:p w:rsidR="00A25D7C" w:rsidRPr="002B0F90" w:rsidRDefault="00A25D7C" w:rsidP="009D1C31">
            <w:pPr>
              <w:rPr>
                <w:sz w:val="22"/>
                <w:szCs w:val="22"/>
              </w:rPr>
            </w:pPr>
            <w:r w:rsidRPr="002B0F90">
              <w:rPr>
                <w:sz w:val="22"/>
                <w:szCs w:val="22"/>
              </w:rPr>
              <w:t>Клиент</w:t>
            </w:r>
          </w:p>
          <w:p w:rsidR="00A25D7C" w:rsidRPr="002B0F90" w:rsidRDefault="00A25D7C" w:rsidP="009D1C31">
            <w:pPr>
              <w:rPr>
                <w:sz w:val="22"/>
                <w:szCs w:val="22"/>
              </w:rPr>
            </w:pPr>
          </w:p>
          <w:p w:rsidR="00A25D7C" w:rsidRPr="002B0F90" w:rsidRDefault="00A25D7C" w:rsidP="009D1C31">
            <w:pPr>
              <w:rPr>
                <w:sz w:val="22"/>
                <w:szCs w:val="22"/>
              </w:rPr>
            </w:pPr>
          </w:p>
          <w:p w:rsidR="00A25D7C" w:rsidRPr="002B0F90" w:rsidRDefault="00A25D7C" w:rsidP="009D1C31">
            <w:pPr>
              <w:rPr>
                <w:sz w:val="22"/>
                <w:szCs w:val="22"/>
              </w:rPr>
            </w:pPr>
          </w:p>
          <w:p w:rsidR="00A25D7C" w:rsidRPr="002B0F90" w:rsidRDefault="00A25D7C" w:rsidP="009D1C31">
            <w:pPr>
              <w:rPr>
                <w:sz w:val="22"/>
                <w:szCs w:val="22"/>
              </w:rPr>
            </w:pPr>
          </w:p>
          <w:p w:rsidR="00A25D7C" w:rsidRPr="002B0F90" w:rsidRDefault="00A25D7C" w:rsidP="009D1C31">
            <w:pPr>
              <w:rPr>
                <w:sz w:val="22"/>
                <w:szCs w:val="22"/>
              </w:rPr>
            </w:pPr>
            <w:r w:rsidRPr="002B0F90">
              <w:rPr>
                <w:sz w:val="22"/>
                <w:szCs w:val="22"/>
              </w:rPr>
              <w:t xml:space="preserve">_______________________/______________/ </w:t>
            </w:r>
          </w:p>
          <w:p w:rsidR="00A25D7C" w:rsidRPr="002B0F90" w:rsidRDefault="00A25D7C" w:rsidP="009D1C31">
            <w:pPr>
              <w:rPr>
                <w:sz w:val="22"/>
                <w:szCs w:val="22"/>
              </w:rPr>
            </w:pPr>
            <w:r w:rsidRPr="002B0F90">
              <w:rPr>
                <w:sz w:val="22"/>
                <w:szCs w:val="22"/>
              </w:rPr>
              <w:t>м.п.</w:t>
            </w:r>
          </w:p>
        </w:tc>
      </w:tr>
    </w:tbl>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Default="00A25D7C" w:rsidP="00A25D7C">
      <w:pPr>
        <w:jc w:val="right"/>
        <w:rPr>
          <w:b w:val="0"/>
          <w:i/>
          <w:sz w:val="22"/>
          <w:szCs w:val="22"/>
        </w:rPr>
      </w:pPr>
    </w:p>
    <w:p w:rsidR="00A25D7C" w:rsidRDefault="00A25D7C" w:rsidP="00A25D7C">
      <w:pPr>
        <w:jc w:val="right"/>
        <w:rPr>
          <w:b w:val="0"/>
          <w:i/>
          <w:sz w:val="22"/>
          <w:szCs w:val="22"/>
        </w:rPr>
      </w:pPr>
    </w:p>
    <w:p w:rsidR="00A25D7C" w:rsidRDefault="00A25D7C" w:rsidP="00A25D7C">
      <w:pPr>
        <w:jc w:val="right"/>
        <w:rPr>
          <w:b w:val="0"/>
          <w:i/>
          <w:sz w:val="22"/>
          <w:szCs w:val="22"/>
        </w:rPr>
      </w:pPr>
    </w:p>
    <w:p w:rsidR="00A25D7C" w:rsidRPr="002B0F90" w:rsidRDefault="00A25D7C" w:rsidP="00A25D7C">
      <w:pPr>
        <w:jc w:val="right"/>
        <w:rPr>
          <w:b w:val="0"/>
          <w:i/>
          <w:sz w:val="22"/>
          <w:szCs w:val="22"/>
        </w:rPr>
      </w:pPr>
      <w:r w:rsidRPr="002B0F90">
        <w:rPr>
          <w:b w:val="0"/>
          <w:i/>
          <w:sz w:val="22"/>
          <w:szCs w:val="22"/>
        </w:rPr>
        <w:t xml:space="preserve">Приложение № 1 </w:t>
      </w:r>
    </w:p>
    <w:p w:rsidR="00A25D7C" w:rsidRPr="002B0F90" w:rsidRDefault="00A25D7C" w:rsidP="00A25D7C">
      <w:pPr>
        <w:jc w:val="right"/>
        <w:rPr>
          <w:b w:val="0"/>
          <w:i/>
          <w:sz w:val="22"/>
          <w:szCs w:val="22"/>
        </w:rPr>
      </w:pPr>
      <w:r w:rsidRPr="002B0F90">
        <w:rPr>
          <w:b w:val="0"/>
          <w:i/>
          <w:sz w:val="22"/>
          <w:szCs w:val="22"/>
        </w:rPr>
        <w:t>к Договору транспортной экспедиции</w:t>
      </w:r>
    </w:p>
    <w:p w:rsidR="00A25D7C" w:rsidRPr="002B0F90" w:rsidRDefault="00A25D7C" w:rsidP="00A25D7C">
      <w:pPr>
        <w:jc w:val="right"/>
        <w:rPr>
          <w:b w:val="0"/>
          <w:i/>
          <w:sz w:val="22"/>
          <w:szCs w:val="22"/>
        </w:rPr>
      </w:pPr>
      <w:r w:rsidRPr="002B0F90">
        <w:rPr>
          <w:b w:val="0"/>
          <w:i/>
          <w:sz w:val="22"/>
          <w:szCs w:val="22"/>
        </w:rPr>
        <w:t>№ _____ от «__» ________ 20__г.</w:t>
      </w:r>
    </w:p>
    <w:p w:rsidR="00A25D7C" w:rsidRPr="002B0F90" w:rsidRDefault="00A25D7C" w:rsidP="00A25D7C">
      <w:pPr>
        <w:jc w:val="right"/>
        <w:rPr>
          <w:b w:val="0"/>
          <w:i/>
          <w:sz w:val="22"/>
          <w:szCs w:val="22"/>
        </w:rPr>
      </w:pPr>
    </w:p>
    <w:p w:rsidR="00A25D7C" w:rsidRPr="002B0F90" w:rsidRDefault="00A25D7C" w:rsidP="00A25D7C">
      <w:pPr>
        <w:rPr>
          <w:b w:val="0"/>
          <w:sz w:val="22"/>
          <w:szCs w:val="22"/>
        </w:rPr>
      </w:pPr>
    </w:p>
    <w:p w:rsidR="00A25D7C" w:rsidRPr="002B0F90" w:rsidRDefault="00A25D7C" w:rsidP="00A25D7C">
      <w:pPr>
        <w:ind w:firstLine="709"/>
        <w:jc w:val="both"/>
        <w:rPr>
          <w:b w:val="0"/>
          <w:sz w:val="22"/>
          <w:szCs w:val="22"/>
        </w:rPr>
      </w:pPr>
      <w:r w:rsidRPr="002B0F90">
        <w:rPr>
          <w:b w:val="0"/>
          <w:sz w:val="22"/>
          <w:szCs w:val="22"/>
        </w:rPr>
        <w:t>ООО «Технотранс», именуемое в дальнейшем «Экспедитор», в лице Генерального директора Чуйкина В.И., действующего на основании Устава, с одной стороны, и ______________, именуемое в дальнейшем «Клиент», в лице генерального директора ____________, действующего на основании Устава, с другой стороны, в дальнейшем совместно именуемые «Стороны», если обязательства касаются Сторон, или «Сторона», если обязательство касается одной из Сторон, настоящим Приложением согласовали форму Заявки на перевозку, предусмотренную разделом 2 Договора  транспортной экспедиции № _____от «___» __________ 20__ г.:</w:t>
      </w:r>
    </w:p>
    <w:p w:rsidR="00A25D7C" w:rsidRPr="002B0F90" w:rsidRDefault="00A25D7C" w:rsidP="00A25D7C">
      <w:pPr>
        <w:rPr>
          <w:b w:val="0"/>
          <w:sz w:val="22"/>
          <w:szCs w:val="22"/>
        </w:rPr>
      </w:pPr>
      <w:r w:rsidRPr="002B0F90">
        <w:rPr>
          <w:b w:val="0"/>
          <w:i/>
          <w:sz w:val="22"/>
          <w:szCs w:val="22"/>
        </w:rPr>
        <w:t>Форма заявки (на бланке Клиента)</w:t>
      </w:r>
    </w:p>
    <w:p w:rsidR="00A25D7C" w:rsidRPr="002B0F90" w:rsidRDefault="00A25D7C" w:rsidP="00A25D7C">
      <w:pPr>
        <w:jc w:val="both"/>
        <w:rPr>
          <w:b w:val="0"/>
          <w:sz w:val="22"/>
          <w:szCs w:val="22"/>
        </w:rPr>
      </w:pPr>
      <w:r w:rsidRPr="002B0F90">
        <w:rPr>
          <w:b w:val="0"/>
          <w:sz w:val="22"/>
          <w:szCs w:val="22"/>
        </w:rPr>
        <w:t xml:space="preserve">------------------------------------------------------------------------------------------------------------------------------------- </w:t>
      </w:r>
    </w:p>
    <w:p w:rsidR="00A25D7C" w:rsidRPr="002B0F90" w:rsidRDefault="00A25D7C" w:rsidP="00A25D7C">
      <w:pPr>
        <w:jc w:val="center"/>
        <w:rPr>
          <w:b w:val="0"/>
          <w:sz w:val="22"/>
          <w:szCs w:val="22"/>
        </w:rPr>
      </w:pPr>
      <w:r w:rsidRPr="002B0F90">
        <w:rPr>
          <w:b w:val="0"/>
          <w:sz w:val="22"/>
          <w:szCs w:val="22"/>
        </w:rPr>
        <w:t>Заявка № _______ от «___» ______________ 20___ г.</w:t>
      </w:r>
    </w:p>
    <w:p w:rsidR="00A25D7C" w:rsidRPr="002B0F90" w:rsidRDefault="00A25D7C" w:rsidP="00A25D7C">
      <w:pPr>
        <w:jc w:val="center"/>
        <w:rPr>
          <w:b w:val="0"/>
          <w:sz w:val="22"/>
          <w:szCs w:val="22"/>
        </w:rPr>
      </w:pPr>
      <w:r w:rsidRPr="002B0F90">
        <w:rPr>
          <w:b w:val="0"/>
          <w:sz w:val="22"/>
          <w:szCs w:val="22"/>
        </w:rPr>
        <w:t>на перевозку грузов к Договору транспортной экспедиции</w:t>
      </w:r>
    </w:p>
    <w:p w:rsidR="00A25D7C" w:rsidRPr="002B0F90" w:rsidRDefault="00A25D7C" w:rsidP="00A25D7C">
      <w:pPr>
        <w:jc w:val="center"/>
        <w:rPr>
          <w:b w:val="0"/>
          <w:sz w:val="22"/>
          <w:szCs w:val="22"/>
          <w:lang w:val="en-US"/>
        </w:rPr>
      </w:pPr>
      <w:r w:rsidRPr="002B0F90">
        <w:rPr>
          <w:b w:val="0"/>
          <w:sz w:val="22"/>
          <w:szCs w:val="22"/>
        </w:rPr>
        <w:t xml:space="preserve">№ ______ </w:t>
      </w:r>
      <w:r w:rsidRPr="002B0F90">
        <w:rPr>
          <w:b w:val="0"/>
          <w:sz w:val="22"/>
          <w:szCs w:val="22"/>
          <w:lang w:val="en-US"/>
        </w:rPr>
        <w:t>от «</w:t>
      </w:r>
      <w:r w:rsidRPr="002B0F90">
        <w:rPr>
          <w:b w:val="0"/>
          <w:sz w:val="22"/>
          <w:szCs w:val="22"/>
        </w:rPr>
        <w:t>___</w:t>
      </w:r>
      <w:r w:rsidRPr="002B0F90">
        <w:rPr>
          <w:b w:val="0"/>
          <w:sz w:val="22"/>
          <w:szCs w:val="22"/>
          <w:lang w:val="en-US"/>
        </w:rPr>
        <w:t>»</w:t>
      </w:r>
      <w:r w:rsidRPr="002B0F90">
        <w:rPr>
          <w:b w:val="0"/>
          <w:sz w:val="22"/>
          <w:szCs w:val="22"/>
        </w:rPr>
        <w:t xml:space="preserve"> __________</w:t>
      </w:r>
      <w:r w:rsidRPr="002B0F90">
        <w:rPr>
          <w:b w:val="0"/>
          <w:sz w:val="22"/>
          <w:szCs w:val="22"/>
          <w:lang w:val="en-US"/>
        </w:rPr>
        <w:t xml:space="preserve"> </w:t>
      </w:r>
      <w:r w:rsidRPr="002B0F90">
        <w:rPr>
          <w:b w:val="0"/>
          <w:sz w:val="22"/>
          <w:szCs w:val="22"/>
        </w:rPr>
        <w:t xml:space="preserve">20___ </w:t>
      </w:r>
      <w:r w:rsidRPr="002B0F90">
        <w:rPr>
          <w:b w:val="0"/>
          <w:sz w:val="22"/>
          <w:szCs w:val="22"/>
          <w:lang w:val="en-US"/>
        </w:rPr>
        <w:t>г.</w:t>
      </w:r>
    </w:p>
    <w:p w:rsidR="00A25D7C" w:rsidRPr="002B0F90" w:rsidRDefault="00A25D7C" w:rsidP="00A25D7C">
      <w:pPr>
        <w:rPr>
          <w:b w:val="0"/>
          <w:sz w:val="22"/>
          <w:szCs w:val="22"/>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Период действия перевозки</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 плана (ГУ-12, основной, дополнительный)</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Принадлежность вагонов/контейнеров</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Страна отправления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Страна назначения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Станция отправления, дорога отправления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Станция назначения, дорога назначения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Станция пограничного перехода входная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Станция пограничного перехода выходная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Наименование и код груза по ЕТСНГ</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Наименование и код груза по ГНГ</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Объем перевозки, тонн (нетто)</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Кол-во вагонов/контейнеров</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МВРН, тонн</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Грузоотправитель (полное наименование)</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Del="00A91F28" w:rsidRDefault="00A25D7C" w:rsidP="009D1C31">
            <w:pPr>
              <w:jc w:val="both"/>
              <w:rPr>
                <w:b w:val="0"/>
                <w:sz w:val="22"/>
                <w:szCs w:val="22"/>
              </w:rPr>
            </w:pPr>
            <w:r w:rsidRPr="002B0F90">
              <w:rPr>
                <w:b w:val="0"/>
                <w:sz w:val="22"/>
                <w:szCs w:val="22"/>
              </w:rPr>
              <w:t>Юридический адрес грузоотправителя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Код ОКПО грузоотправителя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Ж.д. код грузоотправителя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 xml:space="preserve">Грузополучатель (полное наименование) </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Del="00A91F28" w:rsidRDefault="00A25D7C" w:rsidP="009D1C31">
            <w:pPr>
              <w:jc w:val="both"/>
              <w:rPr>
                <w:b w:val="0"/>
                <w:sz w:val="22"/>
                <w:szCs w:val="22"/>
              </w:rPr>
            </w:pPr>
            <w:r w:rsidRPr="002B0F90">
              <w:rPr>
                <w:b w:val="0"/>
                <w:sz w:val="22"/>
                <w:szCs w:val="22"/>
              </w:rPr>
              <w:t>Юридический адрес грузополучателя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Код ОКПО грузополучателя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Ж.д. код грузополучателя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Вид сообщения</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Плательщик по странам СНГ</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Таможенные условия (для начисления или освобождения от НДС)</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Адрес электронной почты для сообщения дислокации вагонов</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Номер факса для предоставления инструкций на отправку порожних вагонов после выгрузки</w:t>
            </w:r>
          </w:p>
        </w:tc>
        <w:tc>
          <w:tcPr>
            <w:tcW w:w="4961" w:type="dxa"/>
          </w:tcPr>
          <w:p w:rsidR="00A25D7C" w:rsidRPr="002B0F90" w:rsidRDefault="00A25D7C" w:rsidP="009D1C31">
            <w:pPr>
              <w:jc w:val="both"/>
              <w:rPr>
                <w:b w:val="0"/>
                <w:sz w:val="22"/>
                <w:szCs w:val="22"/>
              </w:rPr>
            </w:pPr>
          </w:p>
        </w:tc>
      </w:tr>
      <w:tr w:rsidR="00A25D7C" w:rsidRPr="002B0F90" w:rsidTr="009D1C31">
        <w:tc>
          <w:tcPr>
            <w:tcW w:w="4820" w:type="dxa"/>
          </w:tcPr>
          <w:p w:rsidR="00A25D7C" w:rsidRPr="002B0F90" w:rsidRDefault="00A25D7C" w:rsidP="009D1C31">
            <w:pPr>
              <w:jc w:val="both"/>
              <w:rPr>
                <w:b w:val="0"/>
                <w:sz w:val="22"/>
                <w:szCs w:val="22"/>
              </w:rPr>
            </w:pPr>
            <w:r w:rsidRPr="002B0F90">
              <w:rPr>
                <w:b w:val="0"/>
                <w:sz w:val="22"/>
                <w:szCs w:val="22"/>
              </w:rPr>
              <w:t>Примечание</w:t>
            </w:r>
          </w:p>
        </w:tc>
        <w:tc>
          <w:tcPr>
            <w:tcW w:w="4961" w:type="dxa"/>
          </w:tcPr>
          <w:p w:rsidR="00A25D7C" w:rsidRPr="002B0F90" w:rsidRDefault="00A25D7C" w:rsidP="009D1C31">
            <w:pPr>
              <w:jc w:val="both"/>
              <w:rPr>
                <w:b w:val="0"/>
                <w:sz w:val="22"/>
                <w:szCs w:val="22"/>
              </w:rPr>
            </w:pPr>
          </w:p>
        </w:tc>
      </w:tr>
    </w:tbl>
    <w:p w:rsidR="00A25D7C" w:rsidRPr="002B0F90" w:rsidRDefault="00A25D7C" w:rsidP="00A25D7C">
      <w:pPr>
        <w:rPr>
          <w:b w:val="0"/>
          <w:sz w:val="22"/>
          <w:szCs w:val="22"/>
          <w:lang w:val="en-US"/>
        </w:rPr>
      </w:pPr>
    </w:p>
    <w:tbl>
      <w:tblPr>
        <w:tblW w:w="0" w:type="auto"/>
        <w:tblLook w:val="04A0" w:firstRow="1" w:lastRow="0" w:firstColumn="1" w:lastColumn="0" w:noHBand="0" w:noVBand="1"/>
      </w:tblPr>
      <w:tblGrid>
        <w:gridCol w:w="4864"/>
        <w:gridCol w:w="5275"/>
      </w:tblGrid>
      <w:tr w:rsidR="00A25D7C" w:rsidRPr="002B0F90" w:rsidTr="009D1C31">
        <w:tc>
          <w:tcPr>
            <w:tcW w:w="4922" w:type="dxa"/>
            <w:shd w:val="clear" w:color="auto" w:fill="auto"/>
          </w:tcPr>
          <w:p w:rsidR="00A25D7C" w:rsidRPr="002B0F90" w:rsidRDefault="00A25D7C" w:rsidP="009D1C31">
            <w:pPr>
              <w:rPr>
                <w:sz w:val="22"/>
                <w:szCs w:val="22"/>
              </w:rPr>
            </w:pPr>
            <w:r w:rsidRPr="002B0F90">
              <w:rPr>
                <w:sz w:val="22"/>
                <w:szCs w:val="22"/>
              </w:rPr>
              <w:t>Экспедитор</w:t>
            </w:r>
          </w:p>
          <w:p w:rsidR="00A25D7C" w:rsidRPr="002B0F90" w:rsidRDefault="00A25D7C" w:rsidP="009D1C31">
            <w:pPr>
              <w:rPr>
                <w:sz w:val="22"/>
                <w:szCs w:val="22"/>
              </w:rPr>
            </w:pPr>
            <w:r w:rsidRPr="002B0F90">
              <w:rPr>
                <w:sz w:val="22"/>
                <w:szCs w:val="22"/>
              </w:rPr>
              <w:t>ООО «Технотранс»</w:t>
            </w:r>
          </w:p>
        </w:tc>
        <w:tc>
          <w:tcPr>
            <w:tcW w:w="5374" w:type="dxa"/>
            <w:shd w:val="clear" w:color="auto" w:fill="auto"/>
          </w:tcPr>
          <w:p w:rsidR="00A25D7C" w:rsidRPr="002B0F90" w:rsidRDefault="00A25D7C" w:rsidP="009D1C31">
            <w:pPr>
              <w:rPr>
                <w:sz w:val="22"/>
                <w:szCs w:val="22"/>
              </w:rPr>
            </w:pPr>
            <w:r w:rsidRPr="002B0F90">
              <w:rPr>
                <w:sz w:val="22"/>
                <w:szCs w:val="22"/>
              </w:rPr>
              <w:t xml:space="preserve">Клиент </w:t>
            </w:r>
          </w:p>
          <w:p w:rsidR="00A25D7C" w:rsidRPr="002B0F90" w:rsidRDefault="00A25D7C" w:rsidP="009D1C31">
            <w:pPr>
              <w:rPr>
                <w:sz w:val="22"/>
                <w:szCs w:val="22"/>
              </w:rPr>
            </w:pPr>
          </w:p>
        </w:tc>
      </w:tr>
      <w:tr w:rsidR="00A25D7C" w:rsidRPr="002B0F90" w:rsidTr="009D1C31">
        <w:tc>
          <w:tcPr>
            <w:tcW w:w="4922" w:type="dxa"/>
            <w:shd w:val="clear" w:color="auto" w:fill="auto"/>
          </w:tcPr>
          <w:p w:rsidR="00A25D7C" w:rsidRPr="002B0F90" w:rsidRDefault="00A25D7C" w:rsidP="009D1C31">
            <w:pPr>
              <w:rPr>
                <w:sz w:val="22"/>
                <w:szCs w:val="22"/>
              </w:rPr>
            </w:pPr>
          </w:p>
          <w:p w:rsidR="00A25D7C" w:rsidRPr="002B0F90" w:rsidRDefault="00A25D7C" w:rsidP="009D1C31">
            <w:pPr>
              <w:rPr>
                <w:sz w:val="22"/>
                <w:szCs w:val="22"/>
              </w:rPr>
            </w:pPr>
          </w:p>
          <w:p w:rsidR="00A25D7C" w:rsidRPr="002B0F90" w:rsidRDefault="00A25D7C" w:rsidP="009D1C31">
            <w:pPr>
              <w:rPr>
                <w:sz w:val="22"/>
                <w:szCs w:val="22"/>
              </w:rPr>
            </w:pPr>
            <w:r w:rsidRPr="002B0F90">
              <w:rPr>
                <w:sz w:val="22"/>
                <w:szCs w:val="22"/>
              </w:rPr>
              <w:t xml:space="preserve">_______________________/В.И. Чуйкин/ </w:t>
            </w:r>
          </w:p>
          <w:p w:rsidR="00A25D7C" w:rsidRPr="002B0F90" w:rsidRDefault="00A25D7C" w:rsidP="009D1C31">
            <w:pPr>
              <w:rPr>
                <w:sz w:val="22"/>
                <w:szCs w:val="22"/>
              </w:rPr>
            </w:pPr>
            <w:r w:rsidRPr="002B0F90">
              <w:rPr>
                <w:sz w:val="22"/>
                <w:szCs w:val="22"/>
              </w:rPr>
              <w:t xml:space="preserve">м.п.                                                                               </w:t>
            </w:r>
          </w:p>
        </w:tc>
        <w:tc>
          <w:tcPr>
            <w:tcW w:w="5374" w:type="dxa"/>
            <w:shd w:val="clear" w:color="auto" w:fill="auto"/>
          </w:tcPr>
          <w:p w:rsidR="00A25D7C" w:rsidRPr="002B0F90" w:rsidRDefault="00A25D7C" w:rsidP="009D1C31">
            <w:pPr>
              <w:ind w:firstLine="284"/>
              <w:jc w:val="both"/>
              <w:rPr>
                <w:sz w:val="22"/>
                <w:szCs w:val="22"/>
              </w:rPr>
            </w:pPr>
          </w:p>
          <w:p w:rsidR="00A25D7C" w:rsidRPr="002B0F90" w:rsidRDefault="00A25D7C" w:rsidP="009D1C31">
            <w:pPr>
              <w:ind w:firstLine="284"/>
              <w:jc w:val="both"/>
              <w:rPr>
                <w:sz w:val="22"/>
                <w:szCs w:val="22"/>
              </w:rPr>
            </w:pPr>
          </w:p>
          <w:p w:rsidR="00A25D7C" w:rsidRPr="002B0F90" w:rsidRDefault="00A25D7C" w:rsidP="009D1C31">
            <w:pPr>
              <w:jc w:val="both"/>
              <w:rPr>
                <w:sz w:val="22"/>
                <w:szCs w:val="22"/>
              </w:rPr>
            </w:pPr>
            <w:r w:rsidRPr="002B0F90">
              <w:rPr>
                <w:sz w:val="22"/>
                <w:szCs w:val="22"/>
              </w:rPr>
              <w:t>____________________/ ______________ /</w:t>
            </w:r>
          </w:p>
          <w:p w:rsidR="00A25D7C" w:rsidRPr="002B0F90" w:rsidRDefault="00A25D7C" w:rsidP="009D1C31">
            <w:pPr>
              <w:rPr>
                <w:sz w:val="22"/>
                <w:szCs w:val="22"/>
              </w:rPr>
            </w:pPr>
            <w:r w:rsidRPr="002B0F90">
              <w:rPr>
                <w:sz w:val="22"/>
                <w:szCs w:val="22"/>
              </w:rPr>
              <w:t>м.п.</w:t>
            </w:r>
          </w:p>
        </w:tc>
      </w:tr>
    </w:tbl>
    <w:p w:rsidR="00A25D7C" w:rsidRPr="002B0F90" w:rsidRDefault="00A25D7C" w:rsidP="00A25D7C">
      <w:pPr>
        <w:rPr>
          <w:b w:val="0"/>
          <w:sz w:val="22"/>
          <w:szCs w:val="22"/>
        </w:rPr>
      </w:pPr>
    </w:p>
    <w:p w:rsidR="00A25D7C" w:rsidRPr="002B0F90" w:rsidRDefault="00A25D7C" w:rsidP="00A25D7C">
      <w:pPr>
        <w:jc w:val="center"/>
        <w:rPr>
          <w:b w:val="0"/>
          <w:sz w:val="22"/>
          <w:szCs w:val="22"/>
        </w:rPr>
      </w:pPr>
    </w:p>
    <w:p w:rsidR="00A25D7C" w:rsidRPr="002B0F90" w:rsidRDefault="00A25D7C" w:rsidP="00A25D7C">
      <w:pPr>
        <w:jc w:val="center"/>
        <w:rPr>
          <w:b w:val="0"/>
          <w:sz w:val="22"/>
          <w:szCs w:val="22"/>
        </w:rPr>
      </w:pPr>
    </w:p>
    <w:p w:rsidR="00A25D7C" w:rsidRPr="002B0F90" w:rsidRDefault="00A25D7C" w:rsidP="00A25D7C">
      <w:pPr>
        <w:jc w:val="center"/>
        <w:rPr>
          <w:b w:val="0"/>
          <w:sz w:val="22"/>
          <w:szCs w:val="22"/>
        </w:rPr>
      </w:pPr>
    </w:p>
    <w:p w:rsidR="00A25D7C" w:rsidRDefault="00A25D7C" w:rsidP="00A25D7C">
      <w:pPr>
        <w:jc w:val="center"/>
        <w:rPr>
          <w:b w:val="0"/>
          <w:sz w:val="22"/>
          <w:szCs w:val="22"/>
        </w:rPr>
      </w:pPr>
    </w:p>
    <w:p w:rsidR="00A25D7C" w:rsidRPr="002B0F90" w:rsidRDefault="00A25D7C" w:rsidP="00A25D7C">
      <w:pPr>
        <w:jc w:val="center"/>
        <w:rPr>
          <w:b w:val="0"/>
          <w:sz w:val="22"/>
          <w:szCs w:val="22"/>
        </w:rPr>
      </w:pPr>
    </w:p>
    <w:p w:rsidR="00A25D7C" w:rsidRPr="002B0F90" w:rsidRDefault="00A25D7C" w:rsidP="00A25D7C">
      <w:pPr>
        <w:jc w:val="center"/>
        <w:rPr>
          <w:b w:val="0"/>
          <w:sz w:val="22"/>
          <w:szCs w:val="22"/>
        </w:rPr>
      </w:pPr>
      <w:r w:rsidRPr="002B0F90">
        <w:rPr>
          <w:b w:val="0"/>
          <w:sz w:val="22"/>
          <w:szCs w:val="22"/>
        </w:rPr>
        <w:t>Предварительный план отгрузок № ____ от «___» ______________ 20___ г.</w:t>
      </w:r>
    </w:p>
    <w:p w:rsidR="00A25D7C" w:rsidRPr="002B0F90" w:rsidRDefault="00A25D7C" w:rsidP="00A25D7C">
      <w:pPr>
        <w:jc w:val="center"/>
        <w:rPr>
          <w:b w:val="0"/>
          <w:sz w:val="22"/>
          <w:szCs w:val="22"/>
        </w:rPr>
      </w:pPr>
      <w:r w:rsidRPr="002B0F90">
        <w:rPr>
          <w:b w:val="0"/>
          <w:sz w:val="22"/>
          <w:szCs w:val="22"/>
        </w:rPr>
        <w:t>к заявке № ____ от «___» ______________ 20___ г.</w:t>
      </w:r>
    </w:p>
    <w:p w:rsidR="00A25D7C" w:rsidRPr="002B0F90" w:rsidRDefault="00A25D7C" w:rsidP="00A25D7C">
      <w:pPr>
        <w:rPr>
          <w:b w:val="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A25D7C" w:rsidRPr="002B0F90" w:rsidTr="009D1C31">
        <w:tc>
          <w:tcPr>
            <w:tcW w:w="5103" w:type="dxa"/>
            <w:vAlign w:val="center"/>
            <w:hideMark/>
          </w:tcPr>
          <w:p w:rsidR="00A25D7C" w:rsidRPr="002B0F90" w:rsidRDefault="00A25D7C" w:rsidP="009D1C31">
            <w:pPr>
              <w:rPr>
                <w:b w:val="0"/>
                <w:sz w:val="22"/>
                <w:szCs w:val="22"/>
              </w:rPr>
            </w:pPr>
            <w:r w:rsidRPr="002B0F90">
              <w:rPr>
                <w:b w:val="0"/>
                <w:sz w:val="22"/>
                <w:szCs w:val="22"/>
              </w:rPr>
              <w:t>Собственность подвижного состава</w:t>
            </w:r>
          </w:p>
        </w:tc>
        <w:tc>
          <w:tcPr>
            <w:tcW w:w="4678" w:type="dxa"/>
            <w:hideMark/>
          </w:tcPr>
          <w:p w:rsidR="00A25D7C" w:rsidRPr="002B0F90" w:rsidRDefault="00A25D7C" w:rsidP="009D1C31">
            <w:pPr>
              <w:jc w:val="center"/>
              <w:rPr>
                <w:b w:val="0"/>
                <w:sz w:val="22"/>
                <w:szCs w:val="22"/>
              </w:rPr>
            </w:pPr>
            <w:r w:rsidRPr="002B0F90">
              <w:rPr>
                <w:b w:val="0"/>
                <w:sz w:val="22"/>
                <w:szCs w:val="22"/>
              </w:rPr>
              <w:t>«С/А»</w:t>
            </w:r>
          </w:p>
        </w:tc>
      </w:tr>
      <w:tr w:rsidR="00A25D7C" w:rsidRPr="002B0F90" w:rsidTr="009D1C31">
        <w:tc>
          <w:tcPr>
            <w:tcW w:w="5103" w:type="dxa"/>
            <w:vAlign w:val="center"/>
            <w:hideMark/>
          </w:tcPr>
          <w:p w:rsidR="00A25D7C" w:rsidRPr="002B0F90" w:rsidRDefault="00A25D7C" w:rsidP="009D1C31">
            <w:pPr>
              <w:rPr>
                <w:b w:val="0"/>
                <w:sz w:val="22"/>
                <w:szCs w:val="22"/>
              </w:rPr>
            </w:pPr>
            <w:r w:rsidRPr="002B0F90">
              <w:rPr>
                <w:b w:val="0"/>
                <w:sz w:val="22"/>
                <w:szCs w:val="22"/>
              </w:rPr>
              <w:t>Код и название станции отправления, дорога отправления</w:t>
            </w:r>
          </w:p>
        </w:tc>
        <w:tc>
          <w:tcPr>
            <w:tcW w:w="4678" w:type="dxa"/>
          </w:tcPr>
          <w:p w:rsidR="00A25D7C" w:rsidRPr="002B0F90" w:rsidRDefault="00A25D7C" w:rsidP="009D1C31">
            <w:pPr>
              <w:jc w:val="both"/>
              <w:rPr>
                <w:b w:val="0"/>
                <w:sz w:val="22"/>
                <w:szCs w:val="22"/>
              </w:rPr>
            </w:pPr>
          </w:p>
        </w:tc>
      </w:tr>
      <w:tr w:rsidR="00A25D7C" w:rsidRPr="002B0F90" w:rsidTr="009D1C31">
        <w:tc>
          <w:tcPr>
            <w:tcW w:w="5103" w:type="dxa"/>
            <w:vAlign w:val="center"/>
            <w:hideMark/>
          </w:tcPr>
          <w:p w:rsidR="00A25D7C" w:rsidRPr="002B0F90" w:rsidRDefault="00A25D7C" w:rsidP="009D1C31">
            <w:pPr>
              <w:rPr>
                <w:b w:val="0"/>
                <w:sz w:val="22"/>
                <w:szCs w:val="22"/>
              </w:rPr>
            </w:pPr>
            <w:r w:rsidRPr="002B0F90">
              <w:rPr>
                <w:b w:val="0"/>
                <w:sz w:val="22"/>
                <w:szCs w:val="22"/>
              </w:rPr>
              <w:t>Наличие плана перевозки/номер плана</w:t>
            </w:r>
          </w:p>
        </w:tc>
        <w:tc>
          <w:tcPr>
            <w:tcW w:w="4678" w:type="dxa"/>
          </w:tcPr>
          <w:p w:rsidR="00A25D7C" w:rsidRPr="002B0F90" w:rsidRDefault="00A25D7C" w:rsidP="009D1C31">
            <w:pPr>
              <w:jc w:val="both"/>
              <w:rPr>
                <w:b w:val="0"/>
                <w:sz w:val="22"/>
                <w:szCs w:val="22"/>
              </w:rPr>
            </w:pPr>
          </w:p>
        </w:tc>
      </w:tr>
      <w:tr w:rsidR="00A25D7C" w:rsidRPr="002B0F90" w:rsidTr="009D1C31">
        <w:tc>
          <w:tcPr>
            <w:tcW w:w="5103" w:type="dxa"/>
            <w:vAlign w:val="center"/>
            <w:hideMark/>
          </w:tcPr>
          <w:p w:rsidR="00A25D7C" w:rsidRPr="002B0F90" w:rsidRDefault="00A25D7C" w:rsidP="009D1C31">
            <w:pPr>
              <w:rPr>
                <w:b w:val="0"/>
                <w:sz w:val="22"/>
                <w:szCs w:val="22"/>
              </w:rPr>
            </w:pPr>
            <w:r w:rsidRPr="002B0F90">
              <w:rPr>
                <w:b w:val="0"/>
                <w:sz w:val="22"/>
                <w:szCs w:val="22"/>
              </w:rPr>
              <w:t>Период действия плана перевозки</w:t>
            </w:r>
          </w:p>
        </w:tc>
        <w:tc>
          <w:tcPr>
            <w:tcW w:w="4678" w:type="dxa"/>
            <w:hideMark/>
          </w:tcPr>
          <w:p w:rsidR="00A25D7C" w:rsidRPr="002B0F90" w:rsidRDefault="00A25D7C" w:rsidP="009D1C31">
            <w:pPr>
              <w:jc w:val="both"/>
              <w:rPr>
                <w:b w:val="0"/>
                <w:sz w:val="22"/>
                <w:szCs w:val="22"/>
              </w:rPr>
            </w:pPr>
          </w:p>
        </w:tc>
      </w:tr>
    </w:tbl>
    <w:p w:rsidR="00A25D7C" w:rsidRPr="002B0F90" w:rsidRDefault="00A25D7C" w:rsidP="00A25D7C">
      <w:pPr>
        <w:rPr>
          <w:b w:val="0"/>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753"/>
        <w:gridCol w:w="1631"/>
        <w:gridCol w:w="277"/>
        <w:gridCol w:w="1411"/>
        <w:gridCol w:w="1624"/>
        <w:gridCol w:w="1674"/>
      </w:tblGrid>
      <w:tr w:rsidR="00A25D7C" w:rsidRPr="002B0F90" w:rsidTr="009D1C31">
        <w:tc>
          <w:tcPr>
            <w:tcW w:w="1411" w:type="dxa"/>
            <w:vMerge w:val="restart"/>
            <w:hideMark/>
          </w:tcPr>
          <w:p w:rsidR="00A25D7C" w:rsidRPr="002B0F90" w:rsidRDefault="00A25D7C" w:rsidP="009D1C31">
            <w:pPr>
              <w:rPr>
                <w:b w:val="0"/>
                <w:sz w:val="22"/>
                <w:szCs w:val="22"/>
              </w:rPr>
            </w:pPr>
            <w:r w:rsidRPr="002B0F90">
              <w:rPr>
                <w:b w:val="0"/>
                <w:sz w:val="22"/>
                <w:szCs w:val="22"/>
              </w:rPr>
              <w:t>Порядковое Число Отчетного месяца</w:t>
            </w:r>
          </w:p>
        </w:tc>
        <w:tc>
          <w:tcPr>
            <w:tcW w:w="3384" w:type="dxa"/>
            <w:gridSpan w:val="2"/>
            <w:vAlign w:val="center"/>
            <w:hideMark/>
          </w:tcPr>
          <w:p w:rsidR="00A25D7C" w:rsidRPr="002B0F90" w:rsidRDefault="00A25D7C" w:rsidP="009D1C31">
            <w:pPr>
              <w:jc w:val="center"/>
              <w:rPr>
                <w:b w:val="0"/>
                <w:sz w:val="22"/>
                <w:szCs w:val="22"/>
              </w:rPr>
            </w:pPr>
            <w:r w:rsidRPr="002B0F90">
              <w:rPr>
                <w:b w:val="0"/>
                <w:sz w:val="22"/>
                <w:szCs w:val="22"/>
              </w:rPr>
              <w:t>Планируемое количество</w:t>
            </w:r>
          </w:p>
          <w:p w:rsidR="00A25D7C" w:rsidRPr="002B0F90" w:rsidRDefault="00A25D7C" w:rsidP="009D1C31">
            <w:pPr>
              <w:jc w:val="center"/>
              <w:rPr>
                <w:b w:val="0"/>
                <w:sz w:val="22"/>
                <w:szCs w:val="22"/>
              </w:rPr>
            </w:pPr>
            <w:r w:rsidRPr="002B0F90">
              <w:rPr>
                <w:b w:val="0"/>
                <w:sz w:val="22"/>
                <w:szCs w:val="22"/>
              </w:rPr>
              <w:t>Груза к отгрузке</w:t>
            </w:r>
          </w:p>
        </w:tc>
        <w:tc>
          <w:tcPr>
            <w:tcW w:w="277" w:type="dxa"/>
            <w:tcBorders>
              <w:top w:val="nil"/>
              <w:bottom w:val="nil"/>
            </w:tcBorders>
          </w:tcPr>
          <w:p w:rsidR="00A25D7C" w:rsidRPr="002B0F90" w:rsidRDefault="00A25D7C" w:rsidP="009D1C31">
            <w:pPr>
              <w:jc w:val="center"/>
              <w:rPr>
                <w:b w:val="0"/>
                <w:sz w:val="22"/>
                <w:szCs w:val="22"/>
              </w:rPr>
            </w:pPr>
          </w:p>
        </w:tc>
        <w:tc>
          <w:tcPr>
            <w:tcW w:w="1411" w:type="dxa"/>
            <w:vMerge w:val="restart"/>
            <w:tcBorders>
              <w:right w:val="nil"/>
            </w:tcBorders>
            <w:hideMark/>
          </w:tcPr>
          <w:p w:rsidR="00A25D7C" w:rsidRPr="002B0F90" w:rsidRDefault="00A25D7C" w:rsidP="009D1C31">
            <w:pPr>
              <w:rPr>
                <w:b w:val="0"/>
                <w:sz w:val="22"/>
                <w:szCs w:val="22"/>
              </w:rPr>
            </w:pPr>
            <w:r w:rsidRPr="002B0F90">
              <w:rPr>
                <w:b w:val="0"/>
                <w:sz w:val="22"/>
                <w:szCs w:val="22"/>
              </w:rPr>
              <w:t>Порядковое Число Отчетного месяца</w:t>
            </w:r>
          </w:p>
        </w:tc>
        <w:tc>
          <w:tcPr>
            <w:tcW w:w="3298" w:type="dxa"/>
            <w:gridSpan w:val="2"/>
            <w:vAlign w:val="center"/>
            <w:hideMark/>
          </w:tcPr>
          <w:p w:rsidR="00A25D7C" w:rsidRPr="002B0F90" w:rsidRDefault="00A25D7C" w:rsidP="009D1C31">
            <w:pPr>
              <w:jc w:val="center"/>
              <w:rPr>
                <w:b w:val="0"/>
                <w:sz w:val="22"/>
                <w:szCs w:val="22"/>
              </w:rPr>
            </w:pPr>
            <w:r w:rsidRPr="002B0F90">
              <w:rPr>
                <w:b w:val="0"/>
                <w:sz w:val="22"/>
                <w:szCs w:val="22"/>
              </w:rPr>
              <w:t>Планируемое количество</w:t>
            </w:r>
          </w:p>
          <w:p w:rsidR="00A25D7C" w:rsidRPr="002B0F90" w:rsidRDefault="00A25D7C" w:rsidP="009D1C31">
            <w:pPr>
              <w:jc w:val="center"/>
              <w:rPr>
                <w:b w:val="0"/>
                <w:sz w:val="22"/>
                <w:szCs w:val="22"/>
              </w:rPr>
            </w:pPr>
            <w:r w:rsidRPr="002B0F90">
              <w:rPr>
                <w:b w:val="0"/>
                <w:sz w:val="22"/>
                <w:szCs w:val="22"/>
              </w:rPr>
              <w:t>Груза к отгрузке</w:t>
            </w:r>
          </w:p>
        </w:tc>
      </w:tr>
      <w:tr w:rsidR="00A25D7C" w:rsidRPr="002B0F90" w:rsidTr="009D1C31">
        <w:tc>
          <w:tcPr>
            <w:tcW w:w="1411" w:type="dxa"/>
            <w:vMerge/>
            <w:vAlign w:val="center"/>
            <w:hideMark/>
          </w:tcPr>
          <w:p w:rsidR="00A25D7C" w:rsidRPr="002B0F90" w:rsidRDefault="00A25D7C" w:rsidP="009D1C31">
            <w:pPr>
              <w:rPr>
                <w:b w:val="0"/>
                <w:sz w:val="22"/>
                <w:szCs w:val="22"/>
              </w:rPr>
            </w:pPr>
          </w:p>
        </w:tc>
        <w:tc>
          <w:tcPr>
            <w:tcW w:w="1753" w:type="dxa"/>
            <w:vAlign w:val="center"/>
            <w:hideMark/>
          </w:tcPr>
          <w:p w:rsidR="00A25D7C" w:rsidRPr="002B0F90" w:rsidRDefault="00A25D7C" w:rsidP="009D1C31">
            <w:pPr>
              <w:jc w:val="center"/>
              <w:rPr>
                <w:b w:val="0"/>
                <w:sz w:val="22"/>
                <w:szCs w:val="22"/>
              </w:rPr>
            </w:pPr>
            <w:r w:rsidRPr="002B0F90">
              <w:rPr>
                <w:b w:val="0"/>
                <w:sz w:val="22"/>
                <w:szCs w:val="22"/>
              </w:rPr>
              <w:t>В тоннах</w:t>
            </w:r>
          </w:p>
        </w:tc>
        <w:tc>
          <w:tcPr>
            <w:tcW w:w="1631" w:type="dxa"/>
            <w:vAlign w:val="center"/>
            <w:hideMark/>
          </w:tcPr>
          <w:p w:rsidR="00A25D7C" w:rsidRPr="002B0F90" w:rsidRDefault="00A25D7C" w:rsidP="009D1C31">
            <w:pPr>
              <w:jc w:val="center"/>
              <w:rPr>
                <w:b w:val="0"/>
                <w:sz w:val="22"/>
                <w:szCs w:val="22"/>
              </w:rPr>
            </w:pPr>
            <w:r w:rsidRPr="002B0F90">
              <w:rPr>
                <w:b w:val="0"/>
                <w:sz w:val="22"/>
                <w:szCs w:val="22"/>
              </w:rPr>
              <w:t>В вагонах</w:t>
            </w:r>
          </w:p>
        </w:tc>
        <w:tc>
          <w:tcPr>
            <w:tcW w:w="277" w:type="dxa"/>
            <w:tcBorders>
              <w:top w:val="nil"/>
              <w:bottom w:val="nil"/>
            </w:tcBorders>
          </w:tcPr>
          <w:p w:rsidR="00A25D7C" w:rsidRPr="002B0F90" w:rsidRDefault="00A25D7C" w:rsidP="009D1C31">
            <w:pPr>
              <w:rPr>
                <w:b w:val="0"/>
                <w:sz w:val="22"/>
                <w:szCs w:val="22"/>
              </w:rPr>
            </w:pPr>
          </w:p>
        </w:tc>
        <w:tc>
          <w:tcPr>
            <w:tcW w:w="1411" w:type="dxa"/>
            <w:vMerge/>
            <w:tcBorders>
              <w:right w:val="nil"/>
            </w:tcBorders>
            <w:vAlign w:val="center"/>
            <w:hideMark/>
          </w:tcPr>
          <w:p w:rsidR="00A25D7C" w:rsidRPr="002B0F90" w:rsidRDefault="00A25D7C" w:rsidP="009D1C31">
            <w:pPr>
              <w:rPr>
                <w:b w:val="0"/>
                <w:sz w:val="22"/>
                <w:szCs w:val="22"/>
              </w:rPr>
            </w:pPr>
          </w:p>
        </w:tc>
        <w:tc>
          <w:tcPr>
            <w:tcW w:w="1624" w:type="dxa"/>
            <w:tcBorders>
              <w:right w:val="nil"/>
            </w:tcBorders>
            <w:vAlign w:val="center"/>
            <w:hideMark/>
          </w:tcPr>
          <w:p w:rsidR="00A25D7C" w:rsidRPr="002B0F90" w:rsidRDefault="00A25D7C" w:rsidP="009D1C31">
            <w:pPr>
              <w:jc w:val="center"/>
              <w:rPr>
                <w:b w:val="0"/>
                <w:sz w:val="22"/>
                <w:szCs w:val="22"/>
              </w:rPr>
            </w:pPr>
            <w:r w:rsidRPr="002B0F90">
              <w:rPr>
                <w:b w:val="0"/>
                <w:sz w:val="22"/>
                <w:szCs w:val="22"/>
              </w:rPr>
              <w:t>В тоннах</w:t>
            </w:r>
          </w:p>
        </w:tc>
        <w:tc>
          <w:tcPr>
            <w:tcW w:w="1674" w:type="dxa"/>
            <w:vAlign w:val="center"/>
            <w:hideMark/>
          </w:tcPr>
          <w:p w:rsidR="00A25D7C" w:rsidRPr="002B0F90" w:rsidRDefault="00A25D7C" w:rsidP="009D1C31">
            <w:pPr>
              <w:jc w:val="center"/>
              <w:rPr>
                <w:b w:val="0"/>
                <w:sz w:val="22"/>
                <w:szCs w:val="22"/>
              </w:rPr>
            </w:pPr>
            <w:r w:rsidRPr="002B0F90">
              <w:rPr>
                <w:b w:val="0"/>
                <w:sz w:val="22"/>
                <w:szCs w:val="22"/>
              </w:rPr>
              <w:t>В вагонах</w:t>
            </w: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1</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17</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2</w:t>
            </w:r>
          </w:p>
        </w:tc>
        <w:tc>
          <w:tcPr>
            <w:tcW w:w="1753" w:type="dxa"/>
          </w:tcPr>
          <w:p w:rsidR="00A25D7C" w:rsidRPr="002B0F90" w:rsidRDefault="00A25D7C" w:rsidP="009D1C31">
            <w:pP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18</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3</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19</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4</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20</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5</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21</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6</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22</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7</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23</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8</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24</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9</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25</w:t>
            </w:r>
          </w:p>
        </w:tc>
        <w:tc>
          <w:tcPr>
            <w:tcW w:w="1624" w:type="dxa"/>
            <w:tcBorders>
              <w:right w:val="nil"/>
            </w:tcBorders>
          </w:tcPr>
          <w:p w:rsidR="00A25D7C" w:rsidRPr="002B0F90" w:rsidRDefault="00A25D7C" w:rsidP="009D1C31">
            <w:pPr>
              <w:jc w:val="center"/>
              <w:rPr>
                <w:b w:val="0"/>
                <w:i/>
                <w:sz w:val="22"/>
                <w:szCs w:val="22"/>
              </w:rPr>
            </w:pPr>
          </w:p>
        </w:tc>
        <w:tc>
          <w:tcPr>
            <w:tcW w:w="1674" w:type="dxa"/>
          </w:tcPr>
          <w:p w:rsidR="00A25D7C" w:rsidRPr="002B0F90" w:rsidRDefault="00A25D7C" w:rsidP="009D1C31">
            <w:pPr>
              <w:jc w:val="cente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10</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26</w:t>
            </w:r>
          </w:p>
        </w:tc>
        <w:tc>
          <w:tcPr>
            <w:tcW w:w="1624" w:type="dxa"/>
            <w:tcBorders>
              <w:right w:val="nil"/>
            </w:tcBorders>
          </w:tcPr>
          <w:p w:rsidR="00A25D7C" w:rsidRPr="002B0F90" w:rsidRDefault="00A25D7C" w:rsidP="009D1C31">
            <w:pPr>
              <w:jc w:val="center"/>
              <w:rPr>
                <w:b w:val="0"/>
                <w:i/>
                <w:sz w:val="22"/>
                <w:szCs w:val="22"/>
              </w:rPr>
            </w:pPr>
          </w:p>
        </w:tc>
        <w:tc>
          <w:tcPr>
            <w:tcW w:w="1674" w:type="dxa"/>
          </w:tcPr>
          <w:p w:rsidR="00A25D7C" w:rsidRPr="002B0F90" w:rsidRDefault="00A25D7C" w:rsidP="009D1C31">
            <w:pPr>
              <w:jc w:val="cente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11</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27</w:t>
            </w:r>
          </w:p>
        </w:tc>
        <w:tc>
          <w:tcPr>
            <w:tcW w:w="1624" w:type="dxa"/>
            <w:tcBorders>
              <w:right w:val="nil"/>
            </w:tcBorders>
          </w:tcPr>
          <w:p w:rsidR="00A25D7C" w:rsidRPr="002B0F90" w:rsidRDefault="00A25D7C" w:rsidP="009D1C31">
            <w:pPr>
              <w:jc w:val="center"/>
              <w:rPr>
                <w:b w:val="0"/>
                <w:i/>
                <w:sz w:val="22"/>
                <w:szCs w:val="22"/>
              </w:rPr>
            </w:pPr>
          </w:p>
        </w:tc>
        <w:tc>
          <w:tcPr>
            <w:tcW w:w="1674" w:type="dxa"/>
          </w:tcPr>
          <w:p w:rsidR="00A25D7C" w:rsidRPr="002B0F90" w:rsidRDefault="00A25D7C" w:rsidP="009D1C31">
            <w:pPr>
              <w:jc w:val="cente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12</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28</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13</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29</w:t>
            </w:r>
          </w:p>
        </w:tc>
        <w:tc>
          <w:tcPr>
            <w:tcW w:w="1624" w:type="dxa"/>
            <w:tcBorders>
              <w:right w:val="nil"/>
            </w:tcBorders>
          </w:tcPr>
          <w:p w:rsidR="00A25D7C" w:rsidRPr="002B0F90" w:rsidRDefault="00A25D7C" w:rsidP="009D1C31">
            <w:pPr>
              <w:rPr>
                <w:b w:val="0"/>
                <w:i/>
                <w:sz w:val="22"/>
                <w:szCs w:val="22"/>
              </w:rPr>
            </w:pPr>
          </w:p>
        </w:tc>
        <w:tc>
          <w:tcPr>
            <w:tcW w:w="1674" w:type="dxa"/>
          </w:tcPr>
          <w:p w:rsidR="00A25D7C" w:rsidRPr="002B0F90" w:rsidRDefault="00A25D7C" w:rsidP="009D1C31">
            <w:pP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14</w:t>
            </w:r>
          </w:p>
        </w:tc>
        <w:tc>
          <w:tcPr>
            <w:tcW w:w="1753" w:type="dxa"/>
          </w:tcPr>
          <w:p w:rsidR="00A25D7C" w:rsidRPr="002B0F90" w:rsidRDefault="00A25D7C" w:rsidP="009D1C31">
            <w:pPr>
              <w:jc w:val="center"/>
              <w:rPr>
                <w:b w:val="0"/>
                <w:i/>
                <w:sz w:val="22"/>
                <w:szCs w:val="22"/>
              </w:rPr>
            </w:pPr>
          </w:p>
        </w:tc>
        <w:tc>
          <w:tcPr>
            <w:tcW w:w="1631" w:type="dxa"/>
          </w:tcPr>
          <w:p w:rsidR="00A25D7C" w:rsidRPr="002B0F90" w:rsidRDefault="00A25D7C" w:rsidP="009D1C31">
            <w:pPr>
              <w:jc w:val="cente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30</w:t>
            </w:r>
          </w:p>
        </w:tc>
        <w:tc>
          <w:tcPr>
            <w:tcW w:w="1624" w:type="dxa"/>
            <w:tcBorders>
              <w:right w:val="nil"/>
            </w:tcBorders>
          </w:tcPr>
          <w:p w:rsidR="00A25D7C" w:rsidRPr="002B0F90" w:rsidRDefault="00A25D7C" w:rsidP="009D1C31">
            <w:pPr>
              <w:jc w:val="center"/>
              <w:rPr>
                <w:b w:val="0"/>
                <w:i/>
                <w:sz w:val="22"/>
                <w:szCs w:val="22"/>
              </w:rPr>
            </w:pPr>
          </w:p>
        </w:tc>
        <w:tc>
          <w:tcPr>
            <w:tcW w:w="1674" w:type="dxa"/>
          </w:tcPr>
          <w:p w:rsidR="00A25D7C" w:rsidRPr="002B0F90" w:rsidRDefault="00A25D7C" w:rsidP="009D1C31">
            <w:pPr>
              <w:jc w:val="cente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15</w:t>
            </w:r>
          </w:p>
        </w:tc>
        <w:tc>
          <w:tcPr>
            <w:tcW w:w="1753" w:type="dxa"/>
          </w:tcPr>
          <w:p w:rsidR="00A25D7C" w:rsidRPr="002B0F90" w:rsidRDefault="00A25D7C" w:rsidP="009D1C31">
            <w:pPr>
              <w:rPr>
                <w:b w:val="0"/>
                <w:i/>
                <w:sz w:val="22"/>
                <w:szCs w:val="22"/>
              </w:rPr>
            </w:pPr>
          </w:p>
        </w:tc>
        <w:tc>
          <w:tcPr>
            <w:tcW w:w="1631" w:type="dxa"/>
          </w:tcPr>
          <w:p w:rsidR="00A25D7C" w:rsidRPr="002B0F90" w:rsidRDefault="00A25D7C" w:rsidP="009D1C31">
            <w:pP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hideMark/>
          </w:tcPr>
          <w:p w:rsidR="00A25D7C" w:rsidRPr="002B0F90" w:rsidRDefault="00A25D7C" w:rsidP="009D1C31">
            <w:pPr>
              <w:jc w:val="center"/>
              <w:rPr>
                <w:b w:val="0"/>
                <w:i/>
                <w:sz w:val="22"/>
                <w:szCs w:val="22"/>
              </w:rPr>
            </w:pPr>
            <w:r w:rsidRPr="002B0F90">
              <w:rPr>
                <w:b w:val="0"/>
                <w:i/>
                <w:sz w:val="22"/>
                <w:szCs w:val="22"/>
              </w:rPr>
              <w:t>31</w:t>
            </w:r>
          </w:p>
        </w:tc>
        <w:tc>
          <w:tcPr>
            <w:tcW w:w="1624" w:type="dxa"/>
            <w:tcBorders>
              <w:right w:val="nil"/>
            </w:tcBorders>
          </w:tcPr>
          <w:p w:rsidR="00A25D7C" w:rsidRPr="002B0F90" w:rsidRDefault="00A25D7C" w:rsidP="009D1C31">
            <w:pPr>
              <w:jc w:val="center"/>
              <w:rPr>
                <w:b w:val="0"/>
                <w:i/>
                <w:sz w:val="22"/>
                <w:szCs w:val="22"/>
              </w:rPr>
            </w:pPr>
          </w:p>
        </w:tc>
        <w:tc>
          <w:tcPr>
            <w:tcW w:w="1674" w:type="dxa"/>
          </w:tcPr>
          <w:p w:rsidR="00A25D7C" w:rsidRPr="002B0F90" w:rsidRDefault="00A25D7C" w:rsidP="009D1C31">
            <w:pPr>
              <w:jc w:val="center"/>
              <w:rPr>
                <w:b w:val="0"/>
                <w:i/>
                <w:sz w:val="22"/>
                <w:szCs w:val="22"/>
              </w:rPr>
            </w:pPr>
          </w:p>
        </w:tc>
      </w:tr>
      <w:tr w:rsidR="00A25D7C" w:rsidRPr="002B0F90" w:rsidTr="009D1C31">
        <w:tc>
          <w:tcPr>
            <w:tcW w:w="1411" w:type="dxa"/>
            <w:hideMark/>
          </w:tcPr>
          <w:p w:rsidR="00A25D7C" w:rsidRPr="002B0F90" w:rsidRDefault="00A25D7C" w:rsidP="009D1C31">
            <w:pPr>
              <w:jc w:val="center"/>
              <w:rPr>
                <w:b w:val="0"/>
                <w:i/>
                <w:sz w:val="22"/>
                <w:szCs w:val="22"/>
              </w:rPr>
            </w:pPr>
            <w:r w:rsidRPr="002B0F90">
              <w:rPr>
                <w:b w:val="0"/>
                <w:i/>
                <w:sz w:val="22"/>
                <w:szCs w:val="22"/>
              </w:rPr>
              <w:t>16</w:t>
            </w:r>
          </w:p>
        </w:tc>
        <w:tc>
          <w:tcPr>
            <w:tcW w:w="1753" w:type="dxa"/>
          </w:tcPr>
          <w:p w:rsidR="00A25D7C" w:rsidRPr="002B0F90" w:rsidRDefault="00A25D7C" w:rsidP="009D1C31">
            <w:pPr>
              <w:rPr>
                <w:b w:val="0"/>
                <w:i/>
                <w:sz w:val="22"/>
                <w:szCs w:val="22"/>
              </w:rPr>
            </w:pPr>
          </w:p>
        </w:tc>
        <w:tc>
          <w:tcPr>
            <w:tcW w:w="1631" w:type="dxa"/>
          </w:tcPr>
          <w:p w:rsidR="00A25D7C" w:rsidRPr="002B0F90" w:rsidRDefault="00A25D7C" w:rsidP="009D1C31">
            <w:pPr>
              <w:rPr>
                <w:b w:val="0"/>
                <w:i/>
                <w:sz w:val="22"/>
                <w:szCs w:val="22"/>
              </w:rPr>
            </w:pPr>
          </w:p>
        </w:tc>
        <w:tc>
          <w:tcPr>
            <w:tcW w:w="277" w:type="dxa"/>
            <w:tcBorders>
              <w:top w:val="nil"/>
              <w:bottom w:val="nil"/>
            </w:tcBorders>
          </w:tcPr>
          <w:p w:rsidR="00A25D7C" w:rsidRPr="002B0F90" w:rsidRDefault="00A25D7C" w:rsidP="009D1C31">
            <w:pPr>
              <w:rPr>
                <w:b w:val="0"/>
                <w:i/>
                <w:sz w:val="22"/>
                <w:szCs w:val="22"/>
              </w:rPr>
            </w:pPr>
          </w:p>
        </w:tc>
        <w:tc>
          <w:tcPr>
            <w:tcW w:w="1411" w:type="dxa"/>
            <w:tcBorders>
              <w:right w:val="nil"/>
            </w:tcBorders>
          </w:tcPr>
          <w:p w:rsidR="00A25D7C" w:rsidRPr="002B0F90" w:rsidRDefault="00A25D7C" w:rsidP="009D1C31">
            <w:pPr>
              <w:jc w:val="center"/>
              <w:rPr>
                <w:b w:val="0"/>
                <w:i/>
                <w:sz w:val="22"/>
                <w:szCs w:val="22"/>
              </w:rPr>
            </w:pPr>
          </w:p>
        </w:tc>
        <w:tc>
          <w:tcPr>
            <w:tcW w:w="1624" w:type="dxa"/>
            <w:tcBorders>
              <w:right w:val="nil"/>
            </w:tcBorders>
          </w:tcPr>
          <w:p w:rsidR="00A25D7C" w:rsidRPr="002B0F90" w:rsidRDefault="00A25D7C" w:rsidP="009D1C31">
            <w:pPr>
              <w:jc w:val="center"/>
              <w:rPr>
                <w:b w:val="0"/>
                <w:i/>
                <w:sz w:val="22"/>
                <w:szCs w:val="22"/>
              </w:rPr>
            </w:pPr>
          </w:p>
        </w:tc>
        <w:tc>
          <w:tcPr>
            <w:tcW w:w="1674" w:type="dxa"/>
          </w:tcPr>
          <w:p w:rsidR="00A25D7C" w:rsidRPr="002B0F90" w:rsidRDefault="00A25D7C" w:rsidP="009D1C31">
            <w:pPr>
              <w:jc w:val="center"/>
              <w:rPr>
                <w:b w:val="0"/>
                <w:i/>
                <w:sz w:val="22"/>
                <w:szCs w:val="22"/>
              </w:rPr>
            </w:pPr>
          </w:p>
        </w:tc>
      </w:tr>
    </w:tbl>
    <w:p w:rsidR="00A25D7C" w:rsidRPr="002B0F90" w:rsidRDefault="00A25D7C" w:rsidP="00A25D7C">
      <w:pPr>
        <w:rPr>
          <w:b w:val="0"/>
          <w:sz w:val="22"/>
          <w:szCs w:val="22"/>
          <w:lang w:val="en-US"/>
        </w:rPr>
      </w:pPr>
    </w:p>
    <w:p w:rsidR="00A25D7C" w:rsidRPr="002B0F90" w:rsidRDefault="00A25D7C" w:rsidP="00A25D7C">
      <w:pPr>
        <w:pStyle w:val="af1"/>
        <w:jc w:val="both"/>
        <w:rPr>
          <w:sz w:val="22"/>
          <w:szCs w:val="22"/>
        </w:rPr>
      </w:pPr>
      <w:r w:rsidRPr="002B0F90">
        <w:rPr>
          <w:sz w:val="22"/>
          <w:szCs w:val="22"/>
        </w:rPr>
        <w:t>*  - При экспортных перевозках подача порожних вагонов производится по согласованному графику с учетом ограничений со стороны железнодорожных администраций. Кроме того, Клиент обязан при необходимости и по запросу Экспедитора обеспечить наличие разрешающей телеграммы станции отправления или грузоотправителя о приеме порожних вагонов в отстой.</w:t>
      </w:r>
    </w:p>
    <w:tbl>
      <w:tblPr>
        <w:tblW w:w="0" w:type="auto"/>
        <w:tblLook w:val="04A0" w:firstRow="1" w:lastRow="0" w:firstColumn="1" w:lastColumn="0" w:noHBand="0" w:noVBand="1"/>
      </w:tblPr>
      <w:tblGrid>
        <w:gridCol w:w="5374"/>
      </w:tblGrid>
      <w:tr w:rsidR="00A25D7C" w:rsidRPr="002B0F90" w:rsidTr="009D1C31">
        <w:trPr>
          <w:trHeight w:val="474"/>
        </w:trPr>
        <w:tc>
          <w:tcPr>
            <w:tcW w:w="5374" w:type="dxa"/>
            <w:shd w:val="clear" w:color="auto" w:fill="auto"/>
          </w:tcPr>
          <w:p w:rsidR="00A25D7C" w:rsidRPr="002B0F90" w:rsidRDefault="00A25D7C" w:rsidP="009D1C31">
            <w:pPr>
              <w:rPr>
                <w:b w:val="0"/>
                <w:sz w:val="22"/>
                <w:szCs w:val="22"/>
              </w:rPr>
            </w:pPr>
          </w:p>
          <w:p w:rsidR="00A25D7C" w:rsidRPr="002B0F90" w:rsidRDefault="00A25D7C" w:rsidP="009D1C31">
            <w:pPr>
              <w:rPr>
                <w:b w:val="0"/>
                <w:sz w:val="22"/>
                <w:szCs w:val="22"/>
              </w:rPr>
            </w:pPr>
            <w:r w:rsidRPr="002B0F90">
              <w:rPr>
                <w:b w:val="0"/>
                <w:sz w:val="22"/>
                <w:szCs w:val="22"/>
              </w:rPr>
              <w:t xml:space="preserve">Клиент </w:t>
            </w:r>
          </w:p>
          <w:p w:rsidR="00A25D7C" w:rsidRPr="002B0F90" w:rsidRDefault="00A25D7C" w:rsidP="009D1C31">
            <w:pPr>
              <w:rPr>
                <w:b w:val="0"/>
                <w:sz w:val="22"/>
                <w:szCs w:val="22"/>
              </w:rPr>
            </w:pPr>
          </w:p>
        </w:tc>
      </w:tr>
      <w:tr w:rsidR="00A25D7C" w:rsidRPr="002B0F90" w:rsidTr="009D1C31">
        <w:trPr>
          <w:trHeight w:val="427"/>
        </w:trPr>
        <w:tc>
          <w:tcPr>
            <w:tcW w:w="5374" w:type="dxa"/>
            <w:shd w:val="clear" w:color="auto" w:fill="auto"/>
          </w:tcPr>
          <w:p w:rsidR="00A25D7C" w:rsidRPr="002B0F90" w:rsidRDefault="00A25D7C" w:rsidP="009D1C31">
            <w:pPr>
              <w:jc w:val="both"/>
              <w:rPr>
                <w:b w:val="0"/>
                <w:sz w:val="22"/>
                <w:szCs w:val="22"/>
              </w:rPr>
            </w:pPr>
          </w:p>
          <w:p w:rsidR="00A25D7C" w:rsidRPr="002B0F90" w:rsidRDefault="00A25D7C" w:rsidP="009D1C31">
            <w:pPr>
              <w:jc w:val="both"/>
              <w:rPr>
                <w:b w:val="0"/>
                <w:sz w:val="22"/>
                <w:szCs w:val="22"/>
              </w:rPr>
            </w:pPr>
          </w:p>
          <w:p w:rsidR="00A25D7C" w:rsidRPr="002B0F90" w:rsidRDefault="00A25D7C" w:rsidP="009D1C31">
            <w:pPr>
              <w:jc w:val="both"/>
              <w:rPr>
                <w:b w:val="0"/>
                <w:sz w:val="22"/>
                <w:szCs w:val="22"/>
              </w:rPr>
            </w:pPr>
            <w:r w:rsidRPr="002B0F90">
              <w:rPr>
                <w:b w:val="0"/>
                <w:sz w:val="22"/>
                <w:szCs w:val="22"/>
              </w:rPr>
              <w:t>_____________________/_____________/</w:t>
            </w:r>
          </w:p>
          <w:p w:rsidR="00A25D7C" w:rsidRPr="002B0F90" w:rsidRDefault="00A25D7C" w:rsidP="009D1C31">
            <w:pPr>
              <w:jc w:val="both"/>
              <w:rPr>
                <w:b w:val="0"/>
                <w:sz w:val="22"/>
                <w:szCs w:val="22"/>
              </w:rPr>
            </w:pPr>
            <w:r w:rsidRPr="002B0F90">
              <w:rPr>
                <w:b w:val="0"/>
                <w:sz w:val="22"/>
                <w:szCs w:val="22"/>
              </w:rPr>
              <w:t>м.п.</w:t>
            </w:r>
            <w:r w:rsidRPr="002B0F90">
              <w:rPr>
                <w:b w:val="0"/>
                <w:sz w:val="22"/>
                <w:szCs w:val="22"/>
              </w:rPr>
              <w:tab/>
            </w:r>
          </w:p>
          <w:p w:rsidR="00A25D7C" w:rsidRPr="002B0F90" w:rsidRDefault="00A25D7C" w:rsidP="009D1C31">
            <w:pPr>
              <w:rPr>
                <w:b w:val="0"/>
                <w:sz w:val="22"/>
                <w:szCs w:val="22"/>
              </w:rPr>
            </w:pPr>
          </w:p>
        </w:tc>
      </w:tr>
    </w:tbl>
    <w:p w:rsidR="00A25D7C" w:rsidRPr="002B0F90" w:rsidRDefault="00A25D7C" w:rsidP="00A25D7C">
      <w:pPr>
        <w:rPr>
          <w:b w:val="0"/>
          <w:sz w:val="22"/>
          <w:szCs w:val="22"/>
        </w:rPr>
      </w:pPr>
    </w:p>
    <w:p w:rsidR="00A25D7C" w:rsidRPr="002B0F90" w:rsidRDefault="00A25D7C" w:rsidP="00A25D7C">
      <w:pPr>
        <w:rPr>
          <w:b w:val="0"/>
          <w:i/>
          <w:sz w:val="22"/>
          <w:szCs w:val="22"/>
        </w:rPr>
      </w:pPr>
      <w:r w:rsidRPr="002B0F90">
        <w:rPr>
          <w:b w:val="0"/>
          <w:i/>
          <w:sz w:val="22"/>
          <w:szCs w:val="22"/>
        </w:rPr>
        <w:t>Конец формы</w:t>
      </w:r>
    </w:p>
    <w:p w:rsidR="00A25D7C" w:rsidRPr="002B0F90" w:rsidRDefault="00A25D7C" w:rsidP="00A25D7C">
      <w:pPr>
        <w:rPr>
          <w:b w:val="0"/>
          <w:i/>
          <w:sz w:val="22"/>
          <w:szCs w:val="22"/>
        </w:rPr>
      </w:pPr>
      <w:r w:rsidRPr="002B0F90">
        <w:rPr>
          <w:b w:val="0"/>
          <w:i/>
          <w:sz w:val="22"/>
          <w:szCs w:val="22"/>
        </w:rPr>
        <w:t>-------------------------------------------------------------------------------------------------------------------------------------</w:t>
      </w:r>
    </w:p>
    <w:p w:rsidR="00A25D7C" w:rsidRPr="002B0F90" w:rsidRDefault="00A25D7C" w:rsidP="00A25D7C">
      <w:pPr>
        <w:rPr>
          <w:b w:val="0"/>
          <w:sz w:val="22"/>
          <w:szCs w:val="22"/>
        </w:rPr>
      </w:pPr>
    </w:p>
    <w:tbl>
      <w:tblPr>
        <w:tblW w:w="0" w:type="auto"/>
        <w:tblLook w:val="04A0" w:firstRow="1" w:lastRow="0" w:firstColumn="1" w:lastColumn="0" w:noHBand="0" w:noVBand="1"/>
      </w:tblPr>
      <w:tblGrid>
        <w:gridCol w:w="4826"/>
        <w:gridCol w:w="5313"/>
      </w:tblGrid>
      <w:tr w:rsidR="00A25D7C" w:rsidRPr="002B0F90" w:rsidTr="009D1C31">
        <w:tc>
          <w:tcPr>
            <w:tcW w:w="4922" w:type="dxa"/>
            <w:shd w:val="clear" w:color="auto" w:fill="auto"/>
          </w:tcPr>
          <w:p w:rsidR="00A25D7C" w:rsidRPr="002B0F90" w:rsidRDefault="00A25D7C" w:rsidP="009D1C31">
            <w:pPr>
              <w:rPr>
                <w:sz w:val="22"/>
                <w:szCs w:val="22"/>
              </w:rPr>
            </w:pPr>
          </w:p>
          <w:p w:rsidR="00A25D7C" w:rsidRPr="002B0F90" w:rsidRDefault="00A25D7C" w:rsidP="009D1C31">
            <w:pPr>
              <w:rPr>
                <w:sz w:val="22"/>
                <w:szCs w:val="22"/>
              </w:rPr>
            </w:pPr>
            <w:r w:rsidRPr="002B0F90">
              <w:rPr>
                <w:sz w:val="22"/>
                <w:szCs w:val="22"/>
              </w:rPr>
              <w:t>Экспедитор</w:t>
            </w:r>
          </w:p>
          <w:p w:rsidR="00A25D7C" w:rsidRPr="002B0F90" w:rsidRDefault="00A25D7C" w:rsidP="009D1C31">
            <w:pPr>
              <w:rPr>
                <w:sz w:val="22"/>
                <w:szCs w:val="22"/>
              </w:rPr>
            </w:pPr>
            <w:r w:rsidRPr="002B0F90">
              <w:rPr>
                <w:sz w:val="22"/>
                <w:szCs w:val="22"/>
              </w:rPr>
              <w:t>ООО «Технотранс»</w:t>
            </w:r>
          </w:p>
        </w:tc>
        <w:tc>
          <w:tcPr>
            <w:tcW w:w="5374" w:type="dxa"/>
            <w:shd w:val="clear" w:color="auto" w:fill="auto"/>
          </w:tcPr>
          <w:p w:rsidR="00A25D7C" w:rsidRPr="002B0F90" w:rsidRDefault="00A25D7C" w:rsidP="009D1C31">
            <w:pPr>
              <w:rPr>
                <w:sz w:val="22"/>
                <w:szCs w:val="22"/>
              </w:rPr>
            </w:pPr>
          </w:p>
          <w:p w:rsidR="00A25D7C" w:rsidRPr="002B0F90" w:rsidRDefault="00A25D7C" w:rsidP="009D1C31">
            <w:pPr>
              <w:rPr>
                <w:sz w:val="22"/>
                <w:szCs w:val="22"/>
              </w:rPr>
            </w:pPr>
            <w:r w:rsidRPr="002B0F90">
              <w:rPr>
                <w:sz w:val="22"/>
                <w:szCs w:val="22"/>
              </w:rPr>
              <w:t xml:space="preserve">Клиент </w:t>
            </w:r>
          </w:p>
          <w:p w:rsidR="00A25D7C" w:rsidRPr="002B0F90" w:rsidRDefault="00A25D7C" w:rsidP="009D1C31">
            <w:pPr>
              <w:rPr>
                <w:sz w:val="22"/>
                <w:szCs w:val="22"/>
              </w:rPr>
            </w:pPr>
          </w:p>
        </w:tc>
      </w:tr>
      <w:tr w:rsidR="00A25D7C" w:rsidRPr="002B0F90" w:rsidTr="009D1C31">
        <w:tc>
          <w:tcPr>
            <w:tcW w:w="4922" w:type="dxa"/>
            <w:shd w:val="clear" w:color="auto" w:fill="auto"/>
          </w:tcPr>
          <w:p w:rsidR="00A25D7C" w:rsidRPr="002B0F90" w:rsidRDefault="00A25D7C" w:rsidP="009D1C31">
            <w:pPr>
              <w:rPr>
                <w:sz w:val="22"/>
                <w:szCs w:val="22"/>
              </w:rPr>
            </w:pPr>
          </w:p>
          <w:p w:rsidR="00A25D7C" w:rsidRPr="002B0F90" w:rsidRDefault="00A25D7C" w:rsidP="009D1C31">
            <w:pPr>
              <w:rPr>
                <w:sz w:val="22"/>
                <w:szCs w:val="22"/>
              </w:rPr>
            </w:pPr>
          </w:p>
          <w:p w:rsidR="00A25D7C" w:rsidRPr="002B0F90" w:rsidRDefault="00A25D7C" w:rsidP="009D1C31">
            <w:pPr>
              <w:rPr>
                <w:sz w:val="22"/>
                <w:szCs w:val="22"/>
              </w:rPr>
            </w:pPr>
            <w:r w:rsidRPr="002B0F90">
              <w:rPr>
                <w:sz w:val="22"/>
                <w:szCs w:val="22"/>
              </w:rPr>
              <w:t xml:space="preserve">_______________________/В.И. Чуйкин/ </w:t>
            </w:r>
          </w:p>
          <w:p w:rsidR="00A25D7C" w:rsidRPr="002B0F90" w:rsidRDefault="00A25D7C" w:rsidP="009D1C31">
            <w:pPr>
              <w:rPr>
                <w:sz w:val="22"/>
                <w:szCs w:val="22"/>
              </w:rPr>
            </w:pPr>
            <w:r w:rsidRPr="002B0F90">
              <w:rPr>
                <w:sz w:val="22"/>
                <w:szCs w:val="22"/>
              </w:rPr>
              <w:t xml:space="preserve">м.п.                                                                               </w:t>
            </w:r>
          </w:p>
        </w:tc>
        <w:tc>
          <w:tcPr>
            <w:tcW w:w="5374" w:type="dxa"/>
            <w:shd w:val="clear" w:color="auto" w:fill="auto"/>
          </w:tcPr>
          <w:p w:rsidR="00A25D7C" w:rsidRPr="002B0F90" w:rsidRDefault="00A25D7C" w:rsidP="009D1C31">
            <w:pPr>
              <w:ind w:firstLine="284"/>
              <w:jc w:val="both"/>
              <w:rPr>
                <w:sz w:val="22"/>
                <w:szCs w:val="22"/>
              </w:rPr>
            </w:pPr>
          </w:p>
          <w:p w:rsidR="00A25D7C" w:rsidRPr="002B0F90" w:rsidRDefault="00A25D7C" w:rsidP="009D1C31">
            <w:pPr>
              <w:ind w:firstLine="284"/>
              <w:jc w:val="both"/>
              <w:rPr>
                <w:sz w:val="22"/>
                <w:szCs w:val="22"/>
              </w:rPr>
            </w:pPr>
          </w:p>
          <w:p w:rsidR="00A25D7C" w:rsidRPr="002B0F90" w:rsidRDefault="00A25D7C" w:rsidP="009D1C31">
            <w:pPr>
              <w:jc w:val="both"/>
              <w:rPr>
                <w:sz w:val="22"/>
                <w:szCs w:val="22"/>
              </w:rPr>
            </w:pPr>
            <w:r w:rsidRPr="002B0F90">
              <w:rPr>
                <w:sz w:val="22"/>
                <w:szCs w:val="22"/>
              </w:rPr>
              <w:t>_____________________/_______________/</w:t>
            </w:r>
          </w:p>
          <w:p w:rsidR="00A25D7C" w:rsidRPr="002B0F90" w:rsidRDefault="00A25D7C" w:rsidP="009D1C31">
            <w:pPr>
              <w:rPr>
                <w:sz w:val="22"/>
                <w:szCs w:val="22"/>
              </w:rPr>
            </w:pPr>
            <w:r w:rsidRPr="002B0F90">
              <w:rPr>
                <w:sz w:val="22"/>
                <w:szCs w:val="22"/>
              </w:rPr>
              <w:t>м.п.</w:t>
            </w:r>
            <w:r w:rsidRPr="002B0F90">
              <w:rPr>
                <w:sz w:val="22"/>
                <w:szCs w:val="22"/>
              </w:rPr>
              <w:tab/>
            </w:r>
          </w:p>
        </w:tc>
      </w:tr>
    </w:tbl>
    <w:p w:rsidR="00A25D7C" w:rsidRPr="002B0F90" w:rsidRDefault="00A25D7C" w:rsidP="00A25D7C">
      <w:pPr>
        <w:rPr>
          <w:b w:val="0"/>
          <w:sz w:val="22"/>
          <w:szCs w:val="22"/>
        </w:rPr>
      </w:pPr>
    </w:p>
    <w:p w:rsidR="00A25D7C" w:rsidRPr="002B0F90" w:rsidRDefault="00A25D7C" w:rsidP="00A25D7C">
      <w:pPr>
        <w:rPr>
          <w:b w:val="0"/>
          <w:sz w:val="22"/>
          <w:szCs w:val="22"/>
        </w:rPr>
      </w:pPr>
    </w:p>
    <w:p w:rsidR="00A25D7C" w:rsidRPr="002B0F90" w:rsidRDefault="00A25D7C" w:rsidP="00A25D7C">
      <w:pPr>
        <w:rPr>
          <w:b w:val="0"/>
          <w:sz w:val="22"/>
          <w:szCs w:val="22"/>
        </w:rPr>
        <w:sectPr w:rsidR="00A25D7C" w:rsidRPr="002B0F90" w:rsidSect="00836656">
          <w:footerReference w:type="default" r:id="rId11"/>
          <w:pgSz w:w="11906" w:h="16838"/>
          <w:pgMar w:top="284" w:right="707" w:bottom="426" w:left="1276" w:header="709" w:footer="0" w:gutter="0"/>
          <w:cols w:space="708"/>
          <w:docGrid w:linePitch="360"/>
        </w:sectPr>
      </w:pPr>
    </w:p>
    <w:p w:rsidR="00A25D7C" w:rsidRPr="002B0F90" w:rsidRDefault="00A25D7C" w:rsidP="00A25D7C">
      <w:pPr>
        <w:jc w:val="right"/>
        <w:rPr>
          <w:b w:val="0"/>
          <w:i/>
          <w:sz w:val="22"/>
        </w:rPr>
      </w:pPr>
      <w:r w:rsidRPr="002B0F90">
        <w:rPr>
          <w:b w:val="0"/>
          <w:i/>
          <w:sz w:val="22"/>
        </w:rPr>
        <w:lastRenderedPageBreak/>
        <w:t xml:space="preserve">Приложение № 2 </w:t>
      </w:r>
    </w:p>
    <w:p w:rsidR="00A25D7C" w:rsidRPr="002B0F90" w:rsidRDefault="00A25D7C" w:rsidP="00A25D7C">
      <w:pPr>
        <w:jc w:val="right"/>
        <w:rPr>
          <w:b w:val="0"/>
          <w:i/>
          <w:sz w:val="22"/>
          <w:szCs w:val="22"/>
        </w:rPr>
      </w:pPr>
      <w:r w:rsidRPr="002B0F90">
        <w:rPr>
          <w:b w:val="0"/>
          <w:i/>
          <w:sz w:val="22"/>
          <w:szCs w:val="22"/>
        </w:rPr>
        <w:t>к Договору транспортной экспедиции</w:t>
      </w:r>
    </w:p>
    <w:p w:rsidR="00A25D7C" w:rsidRPr="002B0F90" w:rsidRDefault="00A25D7C" w:rsidP="00A25D7C">
      <w:pPr>
        <w:jc w:val="right"/>
        <w:rPr>
          <w:b w:val="0"/>
          <w:i/>
          <w:sz w:val="22"/>
        </w:rPr>
      </w:pPr>
      <w:r w:rsidRPr="002B0F90">
        <w:rPr>
          <w:b w:val="0"/>
          <w:i/>
          <w:sz w:val="22"/>
          <w:szCs w:val="22"/>
        </w:rPr>
        <w:t>№ _____ от «__» ________ 20__г.</w:t>
      </w:r>
    </w:p>
    <w:p w:rsidR="00A25D7C" w:rsidRPr="002B0F90" w:rsidRDefault="00A25D7C" w:rsidP="00A25D7C">
      <w:pPr>
        <w:jc w:val="right"/>
        <w:rPr>
          <w:b w:val="0"/>
          <w:i/>
          <w:sz w:val="22"/>
        </w:rPr>
      </w:pPr>
    </w:p>
    <w:p w:rsidR="00A25D7C" w:rsidRPr="002B0F90" w:rsidRDefault="00A25D7C" w:rsidP="00A25D7C">
      <w:pPr>
        <w:ind w:firstLine="709"/>
        <w:jc w:val="both"/>
        <w:rPr>
          <w:b w:val="0"/>
          <w:sz w:val="22"/>
        </w:rPr>
      </w:pPr>
      <w:r w:rsidRPr="002B0F90">
        <w:rPr>
          <w:b w:val="0"/>
          <w:sz w:val="22"/>
        </w:rPr>
        <w:t xml:space="preserve">Общество с ограниченной ответственностью «Технотранс», именуемое в дальнейшем «Экспедитор», в лице Генерального директора Чуйкина Виктора Ивановича, действующего на основании Устава, с одной стороны, </w:t>
      </w:r>
      <w:r w:rsidRPr="002B0F90">
        <w:rPr>
          <w:b w:val="0"/>
          <w:sz w:val="22"/>
        </w:rPr>
        <w:tab/>
        <w:t xml:space="preserve">и ____________________, именуемое в дальнейшем «Клиент», в лице Генерального директора ____________________________________, действующего на основании </w:t>
      </w:r>
      <w:r>
        <w:rPr>
          <w:b w:val="0"/>
          <w:sz w:val="22"/>
        </w:rPr>
        <w:t>Устава</w:t>
      </w:r>
      <w:r w:rsidRPr="002B0F90">
        <w:rPr>
          <w:b w:val="0"/>
          <w:sz w:val="22"/>
        </w:rPr>
        <w:t>, с другой стороны, совместно именуемые «Стороны», если обязательства касаются Сторон, или «Сторона», если обязательство касается одной из Сторон, настоящим Приложением согласовали форму Акта выполненных работ, предусмотренную разделом 3 Договора транспортной экспедиции № _______  от ________________ г.:</w:t>
      </w:r>
    </w:p>
    <w:p w:rsidR="00A25D7C" w:rsidRPr="002B0F90" w:rsidRDefault="00A25D7C" w:rsidP="00A25D7C">
      <w:pPr>
        <w:rPr>
          <w:b w:val="0"/>
          <w:sz w:val="22"/>
        </w:rPr>
      </w:pPr>
      <w:r w:rsidRPr="002B0F90">
        <w:rPr>
          <w:b w:val="0"/>
          <w:i/>
          <w:sz w:val="22"/>
        </w:rPr>
        <w:t>Форма Акта выполненных работ</w:t>
      </w:r>
    </w:p>
    <w:p w:rsidR="00A25D7C" w:rsidRPr="002B0F90" w:rsidRDefault="00A25D7C" w:rsidP="00A25D7C">
      <w:pPr>
        <w:jc w:val="both"/>
        <w:rPr>
          <w:b w:val="0"/>
          <w:sz w:val="22"/>
        </w:rPr>
      </w:pPr>
      <w:r w:rsidRPr="002B0F90">
        <w:rPr>
          <w:b w:val="0"/>
          <w:sz w:val="20"/>
        </w:rPr>
        <w:t>-------------------------------------------------------------------------------------------------------------------------------------------------------------</w:t>
      </w:r>
      <w:r w:rsidRPr="002B0F90">
        <w:rPr>
          <w:b w:val="0"/>
          <w:sz w:val="22"/>
        </w:rPr>
        <w:t xml:space="preserve"> </w:t>
      </w:r>
    </w:p>
    <w:p w:rsidR="00A25D7C" w:rsidRPr="002B0F90" w:rsidRDefault="00A25D7C" w:rsidP="00A25D7C">
      <w:pPr>
        <w:jc w:val="center"/>
        <w:rPr>
          <w:b w:val="0"/>
          <w:noProof/>
        </w:rPr>
      </w:pPr>
    </w:p>
    <w:p w:rsidR="00A25D7C" w:rsidRPr="0084170C" w:rsidRDefault="00A25D7C" w:rsidP="00A25D7C">
      <w:pPr>
        <w:jc w:val="center"/>
        <w:rPr>
          <w:b w:val="0"/>
        </w:rPr>
      </w:pPr>
      <w:r w:rsidRPr="0084170C">
        <w:rPr>
          <w:b w:val="0"/>
          <w:noProof/>
        </w:rPr>
        <w:drawing>
          <wp:inline distT="0" distB="0" distL="0" distR="0" wp14:anchorId="12BA538C" wp14:editId="1123DD0E">
            <wp:extent cx="5080635" cy="3991610"/>
            <wp:effectExtent l="0" t="0" r="5715" b="889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l="1376" t="23746" r="47055" b="4283"/>
                    <a:stretch>
                      <a:fillRect/>
                    </a:stretch>
                  </pic:blipFill>
                  <pic:spPr bwMode="auto">
                    <a:xfrm>
                      <a:off x="0" y="0"/>
                      <a:ext cx="5080635" cy="3991610"/>
                    </a:xfrm>
                    <a:prstGeom prst="rect">
                      <a:avLst/>
                    </a:prstGeom>
                    <a:noFill/>
                    <a:ln>
                      <a:noFill/>
                    </a:ln>
                  </pic:spPr>
                </pic:pic>
              </a:graphicData>
            </a:graphic>
          </wp:inline>
        </w:drawing>
      </w:r>
    </w:p>
    <w:p w:rsidR="00A25D7C" w:rsidRPr="002B0F90" w:rsidRDefault="00A25D7C" w:rsidP="00A25D7C">
      <w:pPr>
        <w:jc w:val="center"/>
        <w:rPr>
          <w:b w:val="0"/>
        </w:rPr>
      </w:pPr>
      <w:r>
        <w:rPr>
          <w:b w:val="0"/>
          <w:noProof/>
        </w:rPr>
        <w:drawing>
          <wp:inline distT="0" distB="0" distL="0" distR="0" wp14:anchorId="27E42898" wp14:editId="76F62622">
            <wp:extent cx="6661150" cy="1727188"/>
            <wp:effectExtent l="0" t="0" r="6350" b="698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1150" cy="1727188"/>
                    </a:xfrm>
                    <a:prstGeom prst="rect">
                      <a:avLst/>
                    </a:prstGeom>
                    <a:noFill/>
                    <a:ln>
                      <a:noFill/>
                    </a:ln>
                  </pic:spPr>
                </pic:pic>
              </a:graphicData>
            </a:graphic>
          </wp:inline>
        </w:drawing>
      </w:r>
    </w:p>
    <w:p w:rsidR="00A25D7C" w:rsidRPr="002B0F90" w:rsidRDefault="00A25D7C" w:rsidP="00A25D7C">
      <w:pPr>
        <w:rPr>
          <w:b w:val="0"/>
          <w:i/>
          <w:sz w:val="22"/>
        </w:rPr>
      </w:pPr>
      <w:r w:rsidRPr="002B0F90">
        <w:rPr>
          <w:b w:val="0"/>
          <w:i/>
          <w:sz w:val="22"/>
        </w:rPr>
        <w:t>Конец формы</w:t>
      </w:r>
    </w:p>
    <w:p w:rsidR="00A25D7C" w:rsidRPr="002B0F90" w:rsidRDefault="00A25D7C" w:rsidP="00A25D7C">
      <w:pPr>
        <w:rPr>
          <w:b w:val="0"/>
          <w:i/>
          <w:sz w:val="22"/>
        </w:rPr>
      </w:pPr>
      <w:r w:rsidRPr="002B0F90">
        <w:rPr>
          <w:b w:val="0"/>
          <w:i/>
          <w:sz w:val="22"/>
        </w:rPr>
        <w:t>----------------------------------------------------------------------------------------------------------------------------------------------</w:t>
      </w:r>
    </w:p>
    <w:tbl>
      <w:tblPr>
        <w:tblW w:w="13717" w:type="dxa"/>
        <w:tblLook w:val="04A0" w:firstRow="1" w:lastRow="0" w:firstColumn="1" w:lastColumn="0" w:noHBand="0" w:noVBand="1"/>
      </w:tblPr>
      <w:tblGrid>
        <w:gridCol w:w="6204"/>
        <w:gridCol w:w="7513"/>
      </w:tblGrid>
      <w:tr w:rsidR="00A25D7C" w:rsidRPr="002B0F90" w:rsidTr="009D1C31">
        <w:tc>
          <w:tcPr>
            <w:tcW w:w="6204" w:type="dxa"/>
            <w:shd w:val="clear" w:color="auto" w:fill="auto"/>
          </w:tcPr>
          <w:p w:rsidR="00A25D7C" w:rsidRPr="002B0F90" w:rsidRDefault="00A25D7C" w:rsidP="009D1C31">
            <w:pPr>
              <w:ind w:firstLine="709"/>
              <w:rPr>
                <w:sz w:val="22"/>
              </w:rPr>
            </w:pPr>
            <w:r w:rsidRPr="002B0F90">
              <w:rPr>
                <w:sz w:val="22"/>
              </w:rPr>
              <w:t>Экспедитор</w:t>
            </w:r>
          </w:p>
          <w:p w:rsidR="00A25D7C" w:rsidRPr="002B0F90" w:rsidRDefault="00A25D7C" w:rsidP="009D1C31">
            <w:pPr>
              <w:ind w:firstLine="709"/>
              <w:rPr>
                <w:sz w:val="22"/>
              </w:rPr>
            </w:pPr>
            <w:r w:rsidRPr="002B0F90">
              <w:rPr>
                <w:sz w:val="22"/>
              </w:rPr>
              <w:t>ООО «Технотранс»</w:t>
            </w:r>
          </w:p>
        </w:tc>
        <w:tc>
          <w:tcPr>
            <w:tcW w:w="7513" w:type="dxa"/>
            <w:shd w:val="clear" w:color="auto" w:fill="auto"/>
          </w:tcPr>
          <w:p w:rsidR="00A25D7C" w:rsidRPr="002B0F90" w:rsidRDefault="00A25D7C" w:rsidP="009D1C31">
            <w:pPr>
              <w:rPr>
                <w:sz w:val="22"/>
              </w:rPr>
            </w:pPr>
            <w:r w:rsidRPr="002B0F90">
              <w:rPr>
                <w:sz w:val="22"/>
              </w:rPr>
              <w:t>Клиент</w:t>
            </w:r>
          </w:p>
          <w:p w:rsidR="00A25D7C" w:rsidRPr="002B0F90" w:rsidRDefault="00A25D7C" w:rsidP="009D1C31">
            <w:pPr>
              <w:rPr>
                <w:sz w:val="22"/>
              </w:rPr>
            </w:pPr>
          </w:p>
        </w:tc>
      </w:tr>
      <w:tr w:rsidR="00A25D7C" w:rsidRPr="002B0F90" w:rsidTr="009D1C31">
        <w:tc>
          <w:tcPr>
            <w:tcW w:w="6204" w:type="dxa"/>
            <w:shd w:val="clear" w:color="auto" w:fill="auto"/>
          </w:tcPr>
          <w:p w:rsidR="00A25D7C" w:rsidRPr="002B0F90" w:rsidRDefault="00A25D7C" w:rsidP="009D1C31">
            <w:pPr>
              <w:ind w:firstLine="709"/>
              <w:rPr>
                <w:sz w:val="22"/>
              </w:rPr>
            </w:pPr>
          </w:p>
          <w:p w:rsidR="00A25D7C" w:rsidRPr="002B0F90" w:rsidRDefault="00A25D7C" w:rsidP="009D1C31">
            <w:pPr>
              <w:ind w:firstLine="709"/>
              <w:rPr>
                <w:sz w:val="22"/>
              </w:rPr>
            </w:pPr>
          </w:p>
          <w:p w:rsidR="00A25D7C" w:rsidRPr="002B0F90" w:rsidRDefault="00A25D7C" w:rsidP="009D1C31">
            <w:pPr>
              <w:ind w:firstLine="709"/>
              <w:rPr>
                <w:sz w:val="22"/>
              </w:rPr>
            </w:pPr>
            <w:r w:rsidRPr="002B0F90">
              <w:rPr>
                <w:sz w:val="22"/>
              </w:rPr>
              <w:t xml:space="preserve">_______________________/В.И. Чуйкин/ </w:t>
            </w:r>
          </w:p>
          <w:p w:rsidR="00A25D7C" w:rsidRPr="002B0F90" w:rsidRDefault="00A25D7C" w:rsidP="009D1C31">
            <w:pPr>
              <w:ind w:firstLine="709"/>
              <w:rPr>
                <w:sz w:val="22"/>
              </w:rPr>
            </w:pPr>
            <w:r w:rsidRPr="002B0F90">
              <w:rPr>
                <w:sz w:val="22"/>
              </w:rPr>
              <w:t xml:space="preserve">м.п.                                                                               </w:t>
            </w:r>
          </w:p>
        </w:tc>
        <w:tc>
          <w:tcPr>
            <w:tcW w:w="7513" w:type="dxa"/>
            <w:shd w:val="clear" w:color="auto" w:fill="auto"/>
          </w:tcPr>
          <w:p w:rsidR="00A25D7C" w:rsidRPr="002B0F90" w:rsidRDefault="00A25D7C" w:rsidP="009D1C31">
            <w:pPr>
              <w:ind w:firstLine="284"/>
              <w:jc w:val="both"/>
              <w:rPr>
                <w:sz w:val="22"/>
              </w:rPr>
            </w:pPr>
          </w:p>
          <w:p w:rsidR="00A25D7C" w:rsidRPr="002B0F90" w:rsidRDefault="00A25D7C" w:rsidP="009D1C31">
            <w:pPr>
              <w:ind w:firstLine="284"/>
              <w:jc w:val="both"/>
              <w:rPr>
                <w:sz w:val="22"/>
              </w:rPr>
            </w:pPr>
          </w:p>
          <w:p w:rsidR="00A25D7C" w:rsidRPr="002B0F90" w:rsidRDefault="00A25D7C" w:rsidP="009D1C31">
            <w:pPr>
              <w:jc w:val="both"/>
              <w:rPr>
                <w:sz w:val="22"/>
              </w:rPr>
            </w:pPr>
            <w:r w:rsidRPr="002B0F90">
              <w:rPr>
                <w:sz w:val="22"/>
              </w:rPr>
              <w:t>_____________/_______________/</w:t>
            </w:r>
          </w:p>
          <w:p w:rsidR="00A25D7C" w:rsidRPr="002B0F90" w:rsidRDefault="00A25D7C" w:rsidP="009D1C31">
            <w:pPr>
              <w:rPr>
                <w:sz w:val="22"/>
              </w:rPr>
            </w:pPr>
            <w:r w:rsidRPr="002B0F90">
              <w:rPr>
                <w:sz w:val="22"/>
              </w:rPr>
              <w:t>м.п.</w:t>
            </w:r>
          </w:p>
        </w:tc>
      </w:tr>
    </w:tbl>
    <w:p w:rsidR="00A25D7C" w:rsidRDefault="00A25D7C" w:rsidP="00A25D7C">
      <w:pPr>
        <w:jc w:val="right"/>
        <w:rPr>
          <w:b w:val="0"/>
          <w:i/>
          <w:sz w:val="22"/>
        </w:rPr>
      </w:pPr>
    </w:p>
    <w:p w:rsidR="00A25D7C" w:rsidRDefault="00A25D7C" w:rsidP="00A25D7C">
      <w:pPr>
        <w:jc w:val="right"/>
        <w:rPr>
          <w:b w:val="0"/>
          <w:i/>
          <w:sz w:val="22"/>
        </w:rPr>
      </w:pPr>
    </w:p>
    <w:p w:rsidR="00A25D7C" w:rsidRPr="002B0F90" w:rsidRDefault="00A25D7C" w:rsidP="00A25D7C">
      <w:pPr>
        <w:jc w:val="right"/>
        <w:rPr>
          <w:b w:val="0"/>
          <w:i/>
          <w:sz w:val="22"/>
        </w:rPr>
      </w:pPr>
      <w:r w:rsidRPr="002B0F90">
        <w:rPr>
          <w:b w:val="0"/>
          <w:i/>
          <w:sz w:val="22"/>
        </w:rPr>
        <w:lastRenderedPageBreak/>
        <w:t xml:space="preserve">Приложение № 3 </w:t>
      </w:r>
    </w:p>
    <w:p w:rsidR="00A25D7C" w:rsidRPr="002B0F90" w:rsidRDefault="00A25D7C" w:rsidP="00A25D7C">
      <w:pPr>
        <w:jc w:val="right"/>
        <w:rPr>
          <w:b w:val="0"/>
          <w:i/>
          <w:sz w:val="22"/>
          <w:szCs w:val="22"/>
        </w:rPr>
      </w:pPr>
      <w:r w:rsidRPr="002B0F90">
        <w:rPr>
          <w:b w:val="0"/>
          <w:i/>
          <w:sz w:val="22"/>
          <w:szCs w:val="22"/>
        </w:rPr>
        <w:t>к Договору транспортной экспедиции</w:t>
      </w:r>
    </w:p>
    <w:p w:rsidR="00A25D7C" w:rsidRPr="002B0F90" w:rsidRDefault="00A25D7C" w:rsidP="00A25D7C">
      <w:pPr>
        <w:jc w:val="right"/>
        <w:rPr>
          <w:b w:val="0"/>
          <w:i/>
          <w:sz w:val="22"/>
        </w:rPr>
      </w:pPr>
      <w:r w:rsidRPr="002B0F90">
        <w:rPr>
          <w:b w:val="0"/>
          <w:i/>
          <w:sz w:val="22"/>
          <w:szCs w:val="22"/>
        </w:rPr>
        <w:t>№ _____ от «__» ________ 20__г.</w:t>
      </w:r>
    </w:p>
    <w:p w:rsidR="00A25D7C" w:rsidRPr="002B0F90" w:rsidRDefault="00A25D7C" w:rsidP="00A25D7C">
      <w:pPr>
        <w:jc w:val="right"/>
        <w:rPr>
          <w:b w:val="0"/>
          <w:i/>
          <w:sz w:val="22"/>
        </w:rPr>
      </w:pPr>
    </w:p>
    <w:p w:rsidR="00A25D7C" w:rsidRPr="002B0F90" w:rsidRDefault="00A25D7C" w:rsidP="00A25D7C">
      <w:pPr>
        <w:ind w:firstLine="709"/>
        <w:jc w:val="both"/>
        <w:rPr>
          <w:b w:val="0"/>
          <w:sz w:val="22"/>
        </w:rPr>
      </w:pPr>
      <w:r w:rsidRPr="002B0F90">
        <w:rPr>
          <w:b w:val="0"/>
          <w:sz w:val="22"/>
        </w:rPr>
        <w:t xml:space="preserve">Общество с ограниченной ответственностью «Технотранс», именуемое в дальнейшем «Экспедитор», в лице Генерального директора Чуйкина Виктора Ивановича, действующего на основании Устава, с одной стороны, </w:t>
      </w:r>
      <w:r w:rsidRPr="002B0F90">
        <w:rPr>
          <w:b w:val="0"/>
          <w:sz w:val="22"/>
        </w:rPr>
        <w:tab/>
        <w:t xml:space="preserve">и ____________________, именуемое в дальнейшем «Клиент», в лице Генерального директора ____________________________________, действующего на основании  </w:t>
      </w:r>
      <w:r>
        <w:rPr>
          <w:b w:val="0"/>
          <w:sz w:val="22"/>
        </w:rPr>
        <w:t>Устава</w:t>
      </w:r>
      <w:r w:rsidRPr="002B0F90">
        <w:rPr>
          <w:b w:val="0"/>
          <w:sz w:val="22"/>
        </w:rPr>
        <w:t>, с другой стороны, совместно именуемые «Стороны», если обязательства касаются Сторон, или «Сторона», если обязательство касается одной из Сторон, настоящим Приложением согласовали форму Отчёта о взыскании неустойки, предусмотренную разделом 3 Договора транспортной экспедиции № _______  от ________________ г.:</w:t>
      </w:r>
    </w:p>
    <w:p w:rsidR="00A25D7C" w:rsidRPr="002B0F90" w:rsidRDefault="00A25D7C" w:rsidP="00A25D7C">
      <w:pPr>
        <w:rPr>
          <w:b w:val="0"/>
          <w:sz w:val="22"/>
        </w:rPr>
      </w:pPr>
      <w:r w:rsidRPr="002B0F90">
        <w:rPr>
          <w:b w:val="0"/>
          <w:i/>
          <w:sz w:val="22"/>
        </w:rPr>
        <w:t>Форма Отчёта о взыскании неустойки</w:t>
      </w:r>
    </w:p>
    <w:p w:rsidR="00A25D7C" w:rsidRPr="002B0F90" w:rsidRDefault="00A25D7C" w:rsidP="00A25D7C">
      <w:pPr>
        <w:jc w:val="both"/>
        <w:rPr>
          <w:b w:val="0"/>
          <w:sz w:val="22"/>
        </w:rPr>
      </w:pPr>
      <w:r w:rsidRPr="002B0F90">
        <w:rPr>
          <w:b w:val="0"/>
          <w:sz w:val="20"/>
        </w:rPr>
        <w:t>-------------------------------------------------------------------------------------------------------------------------------------------------------------</w:t>
      </w:r>
      <w:r w:rsidRPr="002B0F90">
        <w:rPr>
          <w:b w:val="0"/>
          <w:sz w:val="22"/>
        </w:rPr>
        <w:t xml:space="preserve"> </w:t>
      </w:r>
    </w:p>
    <w:p w:rsidR="00A25D7C" w:rsidRPr="002B0F90" w:rsidRDefault="00A25D7C" w:rsidP="00A25D7C">
      <w:pPr>
        <w:rPr>
          <w:b w:val="0"/>
          <w:noProof/>
        </w:rPr>
      </w:pPr>
    </w:p>
    <w:p w:rsidR="00A25D7C" w:rsidRPr="002B0F90" w:rsidRDefault="00A25D7C" w:rsidP="00A25D7C">
      <w:pPr>
        <w:jc w:val="center"/>
        <w:rPr>
          <w:b w:val="0"/>
          <w:noProof/>
        </w:rPr>
      </w:pPr>
    </w:p>
    <w:p w:rsidR="00A25D7C" w:rsidRPr="0084170C" w:rsidRDefault="00A25D7C" w:rsidP="00A25D7C">
      <w:pPr>
        <w:jc w:val="center"/>
        <w:rPr>
          <w:b w:val="0"/>
          <w:sz w:val="22"/>
        </w:rPr>
      </w:pPr>
      <w:r w:rsidRPr="0084170C">
        <w:rPr>
          <w:b w:val="0"/>
          <w:noProof/>
        </w:rPr>
        <w:drawing>
          <wp:inline distT="0" distB="0" distL="0" distR="0" wp14:anchorId="5C21DB2A" wp14:editId="19E1BAFE">
            <wp:extent cx="6496050" cy="2878455"/>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l="1703" t="23392" r="28792" b="21843"/>
                    <a:stretch>
                      <a:fillRect/>
                    </a:stretch>
                  </pic:blipFill>
                  <pic:spPr bwMode="auto">
                    <a:xfrm>
                      <a:off x="0" y="0"/>
                      <a:ext cx="6496050" cy="2878455"/>
                    </a:xfrm>
                    <a:prstGeom prst="rect">
                      <a:avLst/>
                    </a:prstGeom>
                    <a:noFill/>
                    <a:ln>
                      <a:noFill/>
                    </a:ln>
                  </pic:spPr>
                </pic:pic>
              </a:graphicData>
            </a:graphic>
          </wp:inline>
        </w:drawing>
      </w:r>
    </w:p>
    <w:p w:rsidR="00A25D7C" w:rsidRPr="002B0F90" w:rsidRDefault="00A25D7C" w:rsidP="00A25D7C">
      <w:pPr>
        <w:rPr>
          <w:b w:val="0"/>
          <w:sz w:val="22"/>
        </w:rPr>
      </w:pPr>
    </w:p>
    <w:p w:rsidR="00A25D7C" w:rsidRPr="002B0F90" w:rsidRDefault="00A25D7C" w:rsidP="00A25D7C">
      <w:pPr>
        <w:rPr>
          <w:b w:val="0"/>
          <w:i/>
          <w:sz w:val="22"/>
        </w:rPr>
      </w:pPr>
      <w:r w:rsidRPr="002B0F90">
        <w:rPr>
          <w:b w:val="0"/>
          <w:i/>
          <w:sz w:val="22"/>
        </w:rPr>
        <w:t>Конец формы</w:t>
      </w:r>
    </w:p>
    <w:p w:rsidR="00A25D7C" w:rsidRPr="002B0F90" w:rsidRDefault="00A25D7C" w:rsidP="00A25D7C">
      <w:pPr>
        <w:rPr>
          <w:b w:val="0"/>
          <w:i/>
          <w:sz w:val="22"/>
        </w:rPr>
      </w:pPr>
      <w:r w:rsidRPr="002B0F90">
        <w:rPr>
          <w:b w:val="0"/>
          <w:i/>
          <w:sz w:val="22"/>
        </w:rPr>
        <w:t>-----------------------------------------------------------------------------------------------------------------------------------------------</w:t>
      </w:r>
    </w:p>
    <w:p w:rsidR="00A25D7C" w:rsidRPr="002B0F90" w:rsidRDefault="00A25D7C" w:rsidP="00A25D7C">
      <w:pPr>
        <w:rPr>
          <w:b w:val="0"/>
          <w:i/>
          <w:sz w:val="22"/>
        </w:rPr>
      </w:pPr>
    </w:p>
    <w:p w:rsidR="00A25D7C" w:rsidRPr="002B0F90" w:rsidRDefault="00A25D7C" w:rsidP="00A25D7C">
      <w:pPr>
        <w:rPr>
          <w:b w:val="0"/>
          <w:i/>
          <w:sz w:val="22"/>
        </w:rPr>
      </w:pPr>
    </w:p>
    <w:tbl>
      <w:tblPr>
        <w:tblW w:w="13575" w:type="dxa"/>
        <w:tblLook w:val="04A0" w:firstRow="1" w:lastRow="0" w:firstColumn="1" w:lastColumn="0" w:noHBand="0" w:noVBand="1"/>
      </w:tblPr>
      <w:tblGrid>
        <w:gridCol w:w="6062"/>
        <w:gridCol w:w="7513"/>
      </w:tblGrid>
      <w:tr w:rsidR="00A25D7C" w:rsidRPr="002B0F90" w:rsidTr="009D1C31">
        <w:tc>
          <w:tcPr>
            <w:tcW w:w="6062" w:type="dxa"/>
            <w:shd w:val="clear" w:color="auto" w:fill="auto"/>
          </w:tcPr>
          <w:p w:rsidR="00A25D7C" w:rsidRPr="002B0F90" w:rsidRDefault="00A25D7C" w:rsidP="009D1C31">
            <w:pPr>
              <w:ind w:firstLine="709"/>
              <w:rPr>
                <w:sz w:val="22"/>
              </w:rPr>
            </w:pPr>
            <w:r w:rsidRPr="002B0F90">
              <w:rPr>
                <w:sz w:val="22"/>
              </w:rPr>
              <w:t>Экспедитор</w:t>
            </w:r>
          </w:p>
          <w:p w:rsidR="00A25D7C" w:rsidRPr="002B0F90" w:rsidRDefault="00A25D7C" w:rsidP="009D1C31">
            <w:pPr>
              <w:ind w:firstLine="709"/>
              <w:rPr>
                <w:sz w:val="22"/>
              </w:rPr>
            </w:pPr>
            <w:r w:rsidRPr="002B0F90">
              <w:rPr>
                <w:sz w:val="22"/>
              </w:rPr>
              <w:t>ООО «Технотранс»</w:t>
            </w:r>
          </w:p>
          <w:p w:rsidR="00A25D7C" w:rsidRPr="002B0F90" w:rsidRDefault="00A25D7C" w:rsidP="009D1C31">
            <w:pPr>
              <w:ind w:firstLine="709"/>
              <w:rPr>
                <w:sz w:val="22"/>
              </w:rPr>
            </w:pPr>
          </w:p>
          <w:p w:rsidR="00A25D7C" w:rsidRPr="002B0F90" w:rsidRDefault="00A25D7C" w:rsidP="009D1C31">
            <w:pPr>
              <w:ind w:firstLine="709"/>
              <w:rPr>
                <w:sz w:val="22"/>
              </w:rPr>
            </w:pPr>
          </w:p>
        </w:tc>
        <w:tc>
          <w:tcPr>
            <w:tcW w:w="7513" w:type="dxa"/>
            <w:shd w:val="clear" w:color="auto" w:fill="auto"/>
          </w:tcPr>
          <w:p w:rsidR="00A25D7C" w:rsidRPr="002B0F90" w:rsidRDefault="00A25D7C" w:rsidP="009D1C31">
            <w:pPr>
              <w:rPr>
                <w:sz w:val="22"/>
              </w:rPr>
            </w:pPr>
            <w:r w:rsidRPr="002B0F90">
              <w:rPr>
                <w:sz w:val="22"/>
              </w:rPr>
              <w:t>Клиент</w:t>
            </w:r>
          </w:p>
          <w:p w:rsidR="00A25D7C" w:rsidRPr="002B0F90" w:rsidRDefault="00A25D7C" w:rsidP="009D1C31">
            <w:pPr>
              <w:rPr>
                <w:sz w:val="22"/>
              </w:rPr>
            </w:pPr>
          </w:p>
        </w:tc>
      </w:tr>
      <w:tr w:rsidR="00A25D7C" w:rsidRPr="00836656" w:rsidTr="009D1C31">
        <w:tc>
          <w:tcPr>
            <w:tcW w:w="6062" w:type="dxa"/>
            <w:shd w:val="clear" w:color="auto" w:fill="auto"/>
          </w:tcPr>
          <w:p w:rsidR="00A25D7C" w:rsidRPr="002B0F90" w:rsidRDefault="00A25D7C" w:rsidP="009D1C31">
            <w:pPr>
              <w:ind w:firstLine="709"/>
              <w:rPr>
                <w:sz w:val="22"/>
              </w:rPr>
            </w:pPr>
          </w:p>
          <w:p w:rsidR="00A25D7C" w:rsidRPr="002B0F90" w:rsidRDefault="00A25D7C" w:rsidP="009D1C31">
            <w:pPr>
              <w:ind w:firstLine="709"/>
              <w:rPr>
                <w:sz w:val="22"/>
              </w:rPr>
            </w:pPr>
            <w:r w:rsidRPr="002B0F90">
              <w:rPr>
                <w:sz w:val="22"/>
              </w:rPr>
              <w:t xml:space="preserve">_______________________/В.И. Чуйкин/ </w:t>
            </w:r>
          </w:p>
          <w:p w:rsidR="00A25D7C" w:rsidRPr="002B0F90" w:rsidRDefault="00A25D7C" w:rsidP="009D1C31">
            <w:pPr>
              <w:ind w:firstLine="709"/>
              <w:rPr>
                <w:sz w:val="22"/>
              </w:rPr>
            </w:pPr>
            <w:r w:rsidRPr="002B0F90">
              <w:rPr>
                <w:sz w:val="22"/>
              </w:rPr>
              <w:t xml:space="preserve">м.п.                                                                               </w:t>
            </w:r>
          </w:p>
        </w:tc>
        <w:tc>
          <w:tcPr>
            <w:tcW w:w="7513" w:type="dxa"/>
            <w:shd w:val="clear" w:color="auto" w:fill="auto"/>
          </w:tcPr>
          <w:p w:rsidR="00A25D7C" w:rsidRPr="002B0F90" w:rsidRDefault="00A25D7C" w:rsidP="009D1C31">
            <w:pPr>
              <w:ind w:firstLine="284"/>
              <w:jc w:val="both"/>
              <w:rPr>
                <w:sz w:val="22"/>
              </w:rPr>
            </w:pPr>
          </w:p>
          <w:p w:rsidR="00A25D7C" w:rsidRPr="002B0F90" w:rsidRDefault="00A25D7C" w:rsidP="009D1C31">
            <w:pPr>
              <w:jc w:val="both"/>
              <w:rPr>
                <w:sz w:val="22"/>
              </w:rPr>
            </w:pPr>
            <w:r w:rsidRPr="002B0F90">
              <w:rPr>
                <w:sz w:val="22"/>
              </w:rPr>
              <w:t>___________________/____________/</w:t>
            </w:r>
          </w:p>
          <w:p w:rsidR="00A25D7C" w:rsidRPr="00836656" w:rsidRDefault="00A25D7C" w:rsidP="009D1C31">
            <w:pPr>
              <w:rPr>
                <w:sz w:val="22"/>
              </w:rPr>
            </w:pPr>
            <w:r w:rsidRPr="002B0F90">
              <w:rPr>
                <w:sz w:val="22"/>
              </w:rPr>
              <w:t>м.п.</w:t>
            </w:r>
          </w:p>
        </w:tc>
      </w:tr>
    </w:tbl>
    <w:p w:rsidR="00A25D7C" w:rsidRPr="00836656" w:rsidRDefault="00A25D7C" w:rsidP="00A25D7C">
      <w:pPr>
        <w:jc w:val="right"/>
        <w:rPr>
          <w:b w:val="0"/>
        </w:rPr>
      </w:pPr>
    </w:p>
    <w:p w:rsidR="00A25D7C" w:rsidRPr="00836656" w:rsidRDefault="00A25D7C" w:rsidP="00A25D7C">
      <w:pPr>
        <w:rPr>
          <w:b w:val="0"/>
          <w:sz w:val="22"/>
        </w:rPr>
      </w:pPr>
    </w:p>
    <w:p w:rsidR="00A25D7C" w:rsidRPr="00836656" w:rsidRDefault="00A25D7C" w:rsidP="00A25D7C">
      <w:pPr>
        <w:rPr>
          <w:b w:val="0"/>
          <w:sz w:val="22"/>
        </w:rPr>
      </w:pPr>
    </w:p>
    <w:p w:rsidR="00A25D7C" w:rsidRPr="00836656" w:rsidRDefault="00A25D7C" w:rsidP="00A25D7C">
      <w:pPr>
        <w:jc w:val="right"/>
        <w:rPr>
          <w:b w:val="0"/>
          <w:sz w:val="22"/>
          <w:szCs w:val="22"/>
        </w:rPr>
      </w:pPr>
    </w:p>
    <w:p w:rsidR="008C1BBC" w:rsidRPr="00836656" w:rsidRDefault="008C1BBC" w:rsidP="00836656">
      <w:pPr>
        <w:jc w:val="right"/>
        <w:rPr>
          <w:b w:val="0"/>
          <w:sz w:val="22"/>
          <w:szCs w:val="22"/>
        </w:rPr>
      </w:pPr>
    </w:p>
    <w:sectPr w:rsidR="008C1BBC" w:rsidRPr="00836656" w:rsidSect="00836656">
      <w:footerReference w:type="default" r:id="rId15"/>
      <w:pgSz w:w="11906" w:h="16838"/>
      <w:pgMar w:top="426" w:right="707"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A1C" w:rsidRDefault="00876A1C" w:rsidP="0074188C">
      <w:r>
        <w:separator/>
      </w:r>
    </w:p>
  </w:endnote>
  <w:endnote w:type="continuationSeparator" w:id="0">
    <w:p w:rsidR="00876A1C" w:rsidRDefault="00876A1C" w:rsidP="0074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7C" w:rsidRDefault="00A25D7C">
    <w:pPr>
      <w:pStyle w:val="af5"/>
      <w:jc w:val="center"/>
    </w:pPr>
    <w:r>
      <w:fldChar w:fldCharType="begin"/>
    </w:r>
    <w:r>
      <w:instrText>PAGE   \* MERGEFORMAT</w:instrText>
    </w:r>
    <w:r>
      <w:fldChar w:fldCharType="separate"/>
    </w:r>
    <w:r w:rsidR="003963B6">
      <w:rPr>
        <w:noProof/>
      </w:rPr>
      <w:t>7</w:t>
    </w:r>
    <w:r>
      <w:fldChar w:fldCharType="end"/>
    </w:r>
  </w:p>
  <w:p w:rsidR="00A25D7C" w:rsidRDefault="00A25D7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1E" w:rsidRDefault="00D4681E">
    <w:pPr>
      <w:pStyle w:val="af5"/>
      <w:jc w:val="center"/>
    </w:pPr>
    <w:r>
      <w:fldChar w:fldCharType="begin"/>
    </w:r>
    <w:r>
      <w:instrText>PAGE   \* MERGEFORMAT</w:instrText>
    </w:r>
    <w:r>
      <w:fldChar w:fldCharType="separate"/>
    </w:r>
    <w:r w:rsidR="003963B6">
      <w:rPr>
        <w:noProof/>
      </w:rPr>
      <w:t>14</w:t>
    </w:r>
    <w:r>
      <w:fldChar w:fldCharType="end"/>
    </w:r>
  </w:p>
  <w:p w:rsidR="00D4681E" w:rsidRDefault="00D4681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A1C" w:rsidRDefault="00876A1C" w:rsidP="0074188C">
      <w:r>
        <w:separator/>
      </w:r>
    </w:p>
  </w:footnote>
  <w:footnote w:type="continuationSeparator" w:id="0">
    <w:p w:rsidR="00876A1C" w:rsidRDefault="00876A1C" w:rsidP="00741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D16"/>
    <w:multiLevelType w:val="multilevel"/>
    <w:tmpl w:val="1424F79E"/>
    <w:lvl w:ilvl="0">
      <w:start w:val="2"/>
      <w:numFmt w:val="decimal"/>
      <w:lvlText w:val="%1."/>
      <w:lvlJc w:val="left"/>
      <w:pPr>
        <w:tabs>
          <w:tab w:val="num" w:pos="360"/>
        </w:tabs>
        <w:ind w:left="360" w:hanging="360"/>
      </w:pPr>
      <w:rPr>
        <w:rFonts w:cs="Times New Roman"/>
        <w:b/>
      </w:rPr>
    </w:lvl>
    <w:lvl w:ilvl="1">
      <w:start w:val="1"/>
      <w:numFmt w:val="decimal"/>
      <w:isLgl/>
      <w:lvlText w:val="%1.%2."/>
      <w:lvlJc w:val="left"/>
      <w:pPr>
        <w:tabs>
          <w:tab w:val="num" w:pos="1086"/>
        </w:tabs>
        <w:ind w:left="1086" w:hanging="376"/>
      </w:pPr>
      <w:rPr>
        <w:rFonts w:cs="Times New Roman"/>
      </w:rPr>
    </w:lvl>
    <w:lvl w:ilvl="2">
      <w:start w:val="1"/>
      <w:numFmt w:val="decimal"/>
      <w:isLgl/>
      <w:lvlText w:val="%1.%2.%3."/>
      <w:lvlJc w:val="left"/>
      <w:pPr>
        <w:tabs>
          <w:tab w:val="num" w:pos="1146"/>
        </w:tabs>
        <w:ind w:left="1146" w:hanging="720"/>
      </w:pPr>
      <w:rPr>
        <w:rFonts w:cs="Times New Roman"/>
        <w:color w:val="auto"/>
        <w:sz w:val="22"/>
        <w:szCs w:val="22"/>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 w15:restartNumberingAfterBreak="0">
    <w:nsid w:val="13F55B95"/>
    <w:multiLevelType w:val="multilevel"/>
    <w:tmpl w:val="3A74D202"/>
    <w:lvl w:ilvl="0">
      <w:start w:val="21"/>
      <w:numFmt w:val="decimal"/>
      <w:lvlText w:val="(%1"/>
      <w:lvlJc w:val="left"/>
      <w:pPr>
        <w:ind w:left="576" w:hanging="576"/>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305FC"/>
    <w:multiLevelType w:val="hybridMultilevel"/>
    <w:tmpl w:val="7804A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745DF7"/>
    <w:multiLevelType w:val="multilevel"/>
    <w:tmpl w:val="AAF4CB3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57D41B20"/>
    <w:multiLevelType w:val="multilevel"/>
    <w:tmpl w:val="B73851DE"/>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158"/>
        </w:tabs>
        <w:ind w:left="1158" w:hanging="45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6C78767D"/>
    <w:multiLevelType w:val="multilevel"/>
    <w:tmpl w:val="3632AAB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hint="default"/>
        <w:sz w:val="24"/>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6F055DEF"/>
    <w:multiLevelType w:val="hybridMultilevel"/>
    <w:tmpl w:val="E3CA45AA"/>
    <w:lvl w:ilvl="0" w:tplc="6136D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A4449D8"/>
    <w:multiLevelType w:val="hybridMultilevel"/>
    <w:tmpl w:val="3A8A39FE"/>
    <w:lvl w:ilvl="0" w:tplc="FFFFFFFF">
      <w:start w:val="7"/>
      <w:numFmt w:val="decimal"/>
      <w:lvlText w:val="%1."/>
      <w:lvlJc w:val="left"/>
      <w:pPr>
        <w:tabs>
          <w:tab w:val="num" w:pos="4329"/>
        </w:tabs>
        <w:ind w:left="4329" w:hanging="360"/>
      </w:pPr>
      <w:rPr>
        <w:rFonts w:hint="default"/>
      </w:rPr>
    </w:lvl>
    <w:lvl w:ilvl="1" w:tplc="FFFFFFFF" w:tentative="1">
      <w:start w:val="1"/>
      <w:numFmt w:val="lowerLetter"/>
      <w:lvlText w:val="%2."/>
      <w:lvlJc w:val="left"/>
      <w:pPr>
        <w:tabs>
          <w:tab w:val="num" w:pos="5049"/>
        </w:tabs>
        <w:ind w:left="5049" w:hanging="360"/>
      </w:pPr>
    </w:lvl>
    <w:lvl w:ilvl="2" w:tplc="FFFFFFFF" w:tentative="1">
      <w:start w:val="1"/>
      <w:numFmt w:val="lowerRoman"/>
      <w:lvlText w:val="%3."/>
      <w:lvlJc w:val="right"/>
      <w:pPr>
        <w:tabs>
          <w:tab w:val="num" w:pos="5769"/>
        </w:tabs>
        <w:ind w:left="5769" w:hanging="180"/>
      </w:pPr>
    </w:lvl>
    <w:lvl w:ilvl="3" w:tplc="FFFFFFFF" w:tentative="1">
      <w:start w:val="1"/>
      <w:numFmt w:val="decimal"/>
      <w:lvlText w:val="%4."/>
      <w:lvlJc w:val="left"/>
      <w:pPr>
        <w:tabs>
          <w:tab w:val="num" w:pos="6489"/>
        </w:tabs>
        <w:ind w:left="6489" w:hanging="360"/>
      </w:pPr>
    </w:lvl>
    <w:lvl w:ilvl="4" w:tplc="FFFFFFFF" w:tentative="1">
      <w:start w:val="1"/>
      <w:numFmt w:val="lowerLetter"/>
      <w:lvlText w:val="%5."/>
      <w:lvlJc w:val="left"/>
      <w:pPr>
        <w:tabs>
          <w:tab w:val="num" w:pos="7209"/>
        </w:tabs>
        <w:ind w:left="7209" w:hanging="360"/>
      </w:pPr>
    </w:lvl>
    <w:lvl w:ilvl="5" w:tplc="FFFFFFFF" w:tentative="1">
      <w:start w:val="1"/>
      <w:numFmt w:val="lowerRoman"/>
      <w:lvlText w:val="%6."/>
      <w:lvlJc w:val="right"/>
      <w:pPr>
        <w:tabs>
          <w:tab w:val="num" w:pos="7929"/>
        </w:tabs>
        <w:ind w:left="7929" w:hanging="180"/>
      </w:pPr>
    </w:lvl>
    <w:lvl w:ilvl="6" w:tplc="FFFFFFFF" w:tentative="1">
      <w:start w:val="1"/>
      <w:numFmt w:val="decimal"/>
      <w:lvlText w:val="%7."/>
      <w:lvlJc w:val="left"/>
      <w:pPr>
        <w:tabs>
          <w:tab w:val="num" w:pos="8649"/>
        </w:tabs>
        <w:ind w:left="8649" w:hanging="360"/>
      </w:pPr>
    </w:lvl>
    <w:lvl w:ilvl="7" w:tplc="FFFFFFFF" w:tentative="1">
      <w:start w:val="1"/>
      <w:numFmt w:val="lowerLetter"/>
      <w:lvlText w:val="%8."/>
      <w:lvlJc w:val="left"/>
      <w:pPr>
        <w:tabs>
          <w:tab w:val="num" w:pos="9369"/>
        </w:tabs>
        <w:ind w:left="9369" w:hanging="360"/>
      </w:pPr>
    </w:lvl>
    <w:lvl w:ilvl="8" w:tplc="FFFFFFFF" w:tentative="1">
      <w:start w:val="1"/>
      <w:numFmt w:val="lowerRoman"/>
      <w:lvlText w:val="%9."/>
      <w:lvlJc w:val="right"/>
      <w:pPr>
        <w:tabs>
          <w:tab w:val="num" w:pos="10089"/>
        </w:tabs>
        <w:ind w:left="10089" w:hanging="180"/>
      </w:pPr>
    </w:lvl>
  </w:abstractNum>
  <w:num w:numId="1">
    <w:abstractNumId w:val="4"/>
  </w:num>
  <w:num w:numId="2">
    <w:abstractNumId w:val="5"/>
  </w:num>
  <w:num w:numId="3">
    <w:abstractNumId w:val="5"/>
    <w:lvlOverride w:ilvl="0">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97"/>
    <w:rsid w:val="00003BFC"/>
    <w:rsid w:val="00005D21"/>
    <w:rsid w:val="000079AA"/>
    <w:rsid w:val="00015D5E"/>
    <w:rsid w:val="000205C8"/>
    <w:rsid w:val="000208F7"/>
    <w:rsid w:val="000301D8"/>
    <w:rsid w:val="00031173"/>
    <w:rsid w:val="000373F1"/>
    <w:rsid w:val="00041347"/>
    <w:rsid w:val="00051F3A"/>
    <w:rsid w:val="0005749E"/>
    <w:rsid w:val="00066ACB"/>
    <w:rsid w:val="00076EC9"/>
    <w:rsid w:val="0007733C"/>
    <w:rsid w:val="000903EA"/>
    <w:rsid w:val="00092DC4"/>
    <w:rsid w:val="00093015"/>
    <w:rsid w:val="000A39DC"/>
    <w:rsid w:val="000A652D"/>
    <w:rsid w:val="000B2909"/>
    <w:rsid w:val="000B2AD8"/>
    <w:rsid w:val="000B3BEB"/>
    <w:rsid w:val="000B7D85"/>
    <w:rsid w:val="000C189A"/>
    <w:rsid w:val="000D1B24"/>
    <w:rsid w:val="000D2085"/>
    <w:rsid w:val="000D2557"/>
    <w:rsid w:val="000E0B0A"/>
    <w:rsid w:val="000E428E"/>
    <w:rsid w:val="000E4F31"/>
    <w:rsid w:val="000E66DE"/>
    <w:rsid w:val="000F1C66"/>
    <w:rsid w:val="000F4083"/>
    <w:rsid w:val="000F42BA"/>
    <w:rsid w:val="000F6E5B"/>
    <w:rsid w:val="00100547"/>
    <w:rsid w:val="00110A08"/>
    <w:rsid w:val="00123A1C"/>
    <w:rsid w:val="00124AB0"/>
    <w:rsid w:val="00126424"/>
    <w:rsid w:val="00126BCA"/>
    <w:rsid w:val="0013342A"/>
    <w:rsid w:val="0013581B"/>
    <w:rsid w:val="00136238"/>
    <w:rsid w:val="001376AA"/>
    <w:rsid w:val="00144BAA"/>
    <w:rsid w:val="00173C19"/>
    <w:rsid w:val="00180B59"/>
    <w:rsid w:val="00181778"/>
    <w:rsid w:val="001B0D7B"/>
    <w:rsid w:val="001B4265"/>
    <w:rsid w:val="001B4F72"/>
    <w:rsid w:val="001B7A8C"/>
    <w:rsid w:val="001C0923"/>
    <w:rsid w:val="001C765D"/>
    <w:rsid w:val="001D1611"/>
    <w:rsid w:val="001D4096"/>
    <w:rsid w:val="001D557E"/>
    <w:rsid w:val="001E6EBF"/>
    <w:rsid w:val="001F3AE4"/>
    <w:rsid w:val="001F7D13"/>
    <w:rsid w:val="002000DA"/>
    <w:rsid w:val="00203383"/>
    <w:rsid w:val="00203BE1"/>
    <w:rsid w:val="00203D4C"/>
    <w:rsid w:val="00206CF4"/>
    <w:rsid w:val="0021016A"/>
    <w:rsid w:val="00211175"/>
    <w:rsid w:val="0022168B"/>
    <w:rsid w:val="00224F3C"/>
    <w:rsid w:val="00225A66"/>
    <w:rsid w:val="00231033"/>
    <w:rsid w:val="00246417"/>
    <w:rsid w:val="00247C40"/>
    <w:rsid w:val="0025025A"/>
    <w:rsid w:val="00267B54"/>
    <w:rsid w:val="00270DB3"/>
    <w:rsid w:val="002746FE"/>
    <w:rsid w:val="00277236"/>
    <w:rsid w:val="0028348C"/>
    <w:rsid w:val="002859D7"/>
    <w:rsid w:val="00285E23"/>
    <w:rsid w:val="002918F4"/>
    <w:rsid w:val="00297635"/>
    <w:rsid w:val="002A2F09"/>
    <w:rsid w:val="002A6976"/>
    <w:rsid w:val="002A7182"/>
    <w:rsid w:val="002B0652"/>
    <w:rsid w:val="002B0F90"/>
    <w:rsid w:val="002B6108"/>
    <w:rsid w:val="002B7B85"/>
    <w:rsid w:val="002C64B0"/>
    <w:rsid w:val="002D0016"/>
    <w:rsid w:val="002D0AD4"/>
    <w:rsid w:val="002D0BEA"/>
    <w:rsid w:val="002D2A94"/>
    <w:rsid w:val="002F0C0A"/>
    <w:rsid w:val="002F1CE9"/>
    <w:rsid w:val="002F43AE"/>
    <w:rsid w:val="002F4506"/>
    <w:rsid w:val="0030449A"/>
    <w:rsid w:val="0031067D"/>
    <w:rsid w:val="00310BB8"/>
    <w:rsid w:val="00320AEE"/>
    <w:rsid w:val="00333E7F"/>
    <w:rsid w:val="00335B61"/>
    <w:rsid w:val="00337E68"/>
    <w:rsid w:val="0035310C"/>
    <w:rsid w:val="0035437C"/>
    <w:rsid w:val="00357515"/>
    <w:rsid w:val="00362C42"/>
    <w:rsid w:val="003669E9"/>
    <w:rsid w:val="00372F9F"/>
    <w:rsid w:val="003754D1"/>
    <w:rsid w:val="00383F72"/>
    <w:rsid w:val="003844EE"/>
    <w:rsid w:val="00395662"/>
    <w:rsid w:val="00395D06"/>
    <w:rsid w:val="003963B6"/>
    <w:rsid w:val="003A06D4"/>
    <w:rsid w:val="003A0CF0"/>
    <w:rsid w:val="003A4649"/>
    <w:rsid w:val="003A78F7"/>
    <w:rsid w:val="003B00FD"/>
    <w:rsid w:val="003B5E09"/>
    <w:rsid w:val="003B7E25"/>
    <w:rsid w:val="003D6765"/>
    <w:rsid w:val="003F0A41"/>
    <w:rsid w:val="003F25F3"/>
    <w:rsid w:val="004054F6"/>
    <w:rsid w:val="00412DC7"/>
    <w:rsid w:val="00412E01"/>
    <w:rsid w:val="00423570"/>
    <w:rsid w:val="00437EA3"/>
    <w:rsid w:val="0044748F"/>
    <w:rsid w:val="00454026"/>
    <w:rsid w:val="00454656"/>
    <w:rsid w:val="004641CE"/>
    <w:rsid w:val="00464544"/>
    <w:rsid w:val="00482631"/>
    <w:rsid w:val="004832A4"/>
    <w:rsid w:val="00485C84"/>
    <w:rsid w:val="00486A49"/>
    <w:rsid w:val="00491D0D"/>
    <w:rsid w:val="00492B52"/>
    <w:rsid w:val="004963EA"/>
    <w:rsid w:val="004A62F4"/>
    <w:rsid w:val="004B2815"/>
    <w:rsid w:val="004C08FC"/>
    <w:rsid w:val="004C0D76"/>
    <w:rsid w:val="004C5CC0"/>
    <w:rsid w:val="004D51BB"/>
    <w:rsid w:val="004D5F16"/>
    <w:rsid w:val="004E27D5"/>
    <w:rsid w:val="004E39A0"/>
    <w:rsid w:val="004E5D1E"/>
    <w:rsid w:val="004E6651"/>
    <w:rsid w:val="004F0EE2"/>
    <w:rsid w:val="004F5FF8"/>
    <w:rsid w:val="0050398E"/>
    <w:rsid w:val="00511ADC"/>
    <w:rsid w:val="00511F20"/>
    <w:rsid w:val="00513540"/>
    <w:rsid w:val="0051499E"/>
    <w:rsid w:val="00515AB8"/>
    <w:rsid w:val="00523EE1"/>
    <w:rsid w:val="00530F9A"/>
    <w:rsid w:val="00540354"/>
    <w:rsid w:val="005404B0"/>
    <w:rsid w:val="00546031"/>
    <w:rsid w:val="0054641C"/>
    <w:rsid w:val="00554189"/>
    <w:rsid w:val="00554E40"/>
    <w:rsid w:val="00564D2D"/>
    <w:rsid w:val="00567363"/>
    <w:rsid w:val="00574CBC"/>
    <w:rsid w:val="005911E7"/>
    <w:rsid w:val="00594BB7"/>
    <w:rsid w:val="005A1E27"/>
    <w:rsid w:val="005A51BF"/>
    <w:rsid w:val="005A6C44"/>
    <w:rsid w:val="005B18D7"/>
    <w:rsid w:val="005C59E0"/>
    <w:rsid w:val="005C63C2"/>
    <w:rsid w:val="005C6965"/>
    <w:rsid w:val="005D3814"/>
    <w:rsid w:val="005D76A1"/>
    <w:rsid w:val="005E4514"/>
    <w:rsid w:val="005E7ABD"/>
    <w:rsid w:val="005F0780"/>
    <w:rsid w:val="005F2208"/>
    <w:rsid w:val="005F3838"/>
    <w:rsid w:val="0060150F"/>
    <w:rsid w:val="0061215A"/>
    <w:rsid w:val="00613D3F"/>
    <w:rsid w:val="00615156"/>
    <w:rsid w:val="006232E2"/>
    <w:rsid w:val="00626704"/>
    <w:rsid w:val="00644515"/>
    <w:rsid w:val="00655217"/>
    <w:rsid w:val="0065686D"/>
    <w:rsid w:val="00656EAB"/>
    <w:rsid w:val="006577DF"/>
    <w:rsid w:val="006734EC"/>
    <w:rsid w:val="0068593E"/>
    <w:rsid w:val="006861A9"/>
    <w:rsid w:val="00693FD4"/>
    <w:rsid w:val="00697F4C"/>
    <w:rsid w:val="006B2BD8"/>
    <w:rsid w:val="006B3FB5"/>
    <w:rsid w:val="006C3F47"/>
    <w:rsid w:val="006C6C38"/>
    <w:rsid w:val="006D1A85"/>
    <w:rsid w:val="006D34BD"/>
    <w:rsid w:val="006E2100"/>
    <w:rsid w:val="006E2288"/>
    <w:rsid w:val="006E626E"/>
    <w:rsid w:val="007008A9"/>
    <w:rsid w:val="007020EC"/>
    <w:rsid w:val="007048FA"/>
    <w:rsid w:val="00704CCF"/>
    <w:rsid w:val="00706F98"/>
    <w:rsid w:val="0071553D"/>
    <w:rsid w:val="0072229F"/>
    <w:rsid w:val="007235A5"/>
    <w:rsid w:val="00726697"/>
    <w:rsid w:val="007337F8"/>
    <w:rsid w:val="00737FCE"/>
    <w:rsid w:val="00741418"/>
    <w:rsid w:val="0074188C"/>
    <w:rsid w:val="007454E4"/>
    <w:rsid w:val="0075294C"/>
    <w:rsid w:val="00752C98"/>
    <w:rsid w:val="00753D51"/>
    <w:rsid w:val="00755FC7"/>
    <w:rsid w:val="00763063"/>
    <w:rsid w:val="00773782"/>
    <w:rsid w:val="00776400"/>
    <w:rsid w:val="007900F1"/>
    <w:rsid w:val="00797035"/>
    <w:rsid w:val="007A29D4"/>
    <w:rsid w:val="007B1EF0"/>
    <w:rsid w:val="007B23E3"/>
    <w:rsid w:val="007B67DA"/>
    <w:rsid w:val="007C073D"/>
    <w:rsid w:val="007C1437"/>
    <w:rsid w:val="007C321B"/>
    <w:rsid w:val="007C568E"/>
    <w:rsid w:val="007D36BD"/>
    <w:rsid w:val="007D3C56"/>
    <w:rsid w:val="007E182D"/>
    <w:rsid w:val="007F4C3A"/>
    <w:rsid w:val="007F4D28"/>
    <w:rsid w:val="007F6369"/>
    <w:rsid w:val="00800D7C"/>
    <w:rsid w:val="00804DB5"/>
    <w:rsid w:val="008103A4"/>
    <w:rsid w:val="00811736"/>
    <w:rsid w:val="0081698C"/>
    <w:rsid w:val="008178B8"/>
    <w:rsid w:val="008201D7"/>
    <w:rsid w:val="00822503"/>
    <w:rsid w:val="0082683D"/>
    <w:rsid w:val="0083010E"/>
    <w:rsid w:val="00830379"/>
    <w:rsid w:val="00832EC1"/>
    <w:rsid w:val="00834152"/>
    <w:rsid w:val="00836656"/>
    <w:rsid w:val="00841616"/>
    <w:rsid w:val="0084170C"/>
    <w:rsid w:val="00843CCB"/>
    <w:rsid w:val="0084597F"/>
    <w:rsid w:val="008477A5"/>
    <w:rsid w:val="008647FD"/>
    <w:rsid w:val="008672C8"/>
    <w:rsid w:val="00873CA5"/>
    <w:rsid w:val="00876A1C"/>
    <w:rsid w:val="00886643"/>
    <w:rsid w:val="00895D99"/>
    <w:rsid w:val="00896470"/>
    <w:rsid w:val="008B36EA"/>
    <w:rsid w:val="008B7CB6"/>
    <w:rsid w:val="008C08ED"/>
    <w:rsid w:val="008C1BBC"/>
    <w:rsid w:val="0090441B"/>
    <w:rsid w:val="00905BF0"/>
    <w:rsid w:val="00913A20"/>
    <w:rsid w:val="00923BCA"/>
    <w:rsid w:val="0092670D"/>
    <w:rsid w:val="00933C1D"/>
    <w:rsid w:val="0093764F"/>
    <w:rsid w:val="009427AA"/>
    <w:rsid w:val="00956229"/>
    <w:rsid w:val="009639A0"/>
    <w:rsid w:val="009645C2"/>
    <w:rsid w:val="00966B3B"/>
    <w:rsid w:val="00967D15"/>
    <w:rsid w:val="00976EE8"/>
    <w:rsid w:val="0097786F"/>
    <w:rsid w:val="00994E6A"/>
    <w:rsid w:val="009B7546"/>
    <w:rsid w:val="009B7E67"/>
    <w:rsid w:val="009C319E"/>
    <w:rsid w:val="009C501F"/>
    <w:rsid w:val="009C520C"/>
    <w:rsid w:val="009C5C45"/>
    <w:rsid w:val="009C5EB5"/>
    <w:rsid w:val="009E205E"/>
    <w:rsid w:val="009F0896"/>
    <w:rsid w:val="009F1ACB"/>
    <w:rsid w:val="009F2293"/>
    <w:rsid w:val="009F6935"/>
    <w:rsid w:val="00A156FA"/>
    <w:rsid w:val="00A217A2"/>
    <w:rsid w:val="00A221BF"/>
    <w:rsid w:val="00A2494D"/>
    <w:rsid w:val="00A25348"/>
    <w:rsid w:val="00A25D7C"/>
    <w:rsid w:val="00A33031"/>
    <w:rsid w:val="00A37C86"/>
    <w:rsid w:val="00A47A21"/>
    <w:rsid w:val="00A61AB2"/>
    <w:rsid w:val="00A61B6F"/>
    <w:rsid w:val="00A66AFE"/>
    <w:rsid w:val="00A7758F"/>
    <w:rsid w:val="00A80C24"/>
    <w:rsid w:val="00A828C2"/>
    <w:rsid w:val="00A85325"/>
    <w:rsid w:val="00A858FC"/>
    <w:rsid w:val="00A85AB2"/>
    <w:rsid w:val="00A87472"/>
    <w:rsid w:val="00A915AC"/>
    <w:rsid w:val="00AA28F8"/>
    <w:rsid w:val="00AB1097"/>
    <w:rsid w:val="00AC4708"/>
    <w:rsid w:val="00AC6E22"/>
    <w:rsid w:val="00AD28EB"/>
    <w:rsid w:val="00AE1E35"/>
    <w:rsid w:val="00AE3C68"/>
    <w:rsid w:val="00AF2F63"/>
    <w:rsid w:val="00AF403F"/>
    <w:rsid w:val="00B07E1D"/>
    <w:rsid w:val="00B1057D"/>
    <w:rsid w:val="00B15034"/>
    <w:rsid w:val="00B17B9D"/>
    <w:rsid w:val="00B31D8A"/>
    <w:rsid w:val="00B42C9B"/>
    <w:rsid w:val="00B50A40"/>
    <w:rsid w:val="00B50BBF"/>
    <w:rsid w:val="00B602C2"/>
    <w:rsid w:val="00B6280D"/>
    <w:rsid w:val="00B6565C"/>
    <w:rsid w:val="00B7261B"/>
    <w:rsid w:val="00B75537"/>
    <w:rsid w:val="00B81B25"/>
    <w:rsid w:val="00B8410A"/>
    <w:rsid w:val="00B84ECB"/>
    <w:rsid w:val="00B86850"/>
    <w:rsid w:val="00B87C29"/>
    <w:rsid w:val="00B919BB"/>
    <w:rsid w:val="00B94F77"/>
    <w:rsid w:val="00B950AD"/>
    <w:rsid w:val="00B97FDB"/>
    <w:rsid w:val="00BA1070"/>
    <w:rsid w:val="00BB01B0"/>
    <w:rsid w:val="00BC2296"/>
    <w:rsid w:val="00BD1E4C"/>
    <w:rsid w:val="00BE0121"/>
    <w:rsid w:val="00BE344C"/>
    <w:rsid w:val="00BE5C26"/>
    <w:rsid w:val="00BE6C2E"/>
    <w:rsid w:val="00BF3126"/>
    <w:rsid w:val="00BF5C4E"/>
    <w:rsid w:val="00C03534"/>
    <w:rsid w:val="00C05242"/>
    <w:rsid w:val="00C1096C"/>
    <w:rsid w:val="00C17307"/>
    <w:rsid w:val="00C2116C"/>
    <w:rsid w:val="00C23308"/>
    <w:rsid w:val="00C30774"/>
    <w:rsid w:val="00C3274F"/>
    <w:rsid w:val="00C402A0"/>
    <w:rsid w:val="00C4033B"/>
    <w:rsid w:val="00C42FD0"/>
    <w:rsid w:val="00C50286"/>
    <w:rsid w:val="00C63118"/>
    <w:rsid w:val="00C640F4"/>
    <w:rsid w:val="00C74535"/>
    <w:rsid w:val="00C84560"/>
    <w:rsid w:val="00C859FD"/>
    <w:rsid w:val="00CA2728"/>
    <w:rsid w:val="00CA394A"/>
    <w:rsid w:val="00CA7C1B"/>
    <w:rsid w:val="00CB31BD"/>
    <w:rsid w:val="00CB5E31"/>
    <w:rsid w:val="00CB716E"/>
    <w:rsid w:val="00CB7F02"/>
    <w:rsid w:val="00CC1254"/>
    <w:rsid w:val="00CC68C5"/>
    <w:rsid w:val="00CD4224"/>
    <w:rsid w:val="00CE473D"/>
    <w:rsid w:val="00CE691C"/>
    <w:rsid w:val="00CE6BA5"/>
    <w:rsid w:val="00CE7837"/>
    <w:rsid w:val="00CF3507"/>
    <w:rsid w:val="00CF5F59"/>
    <w:rsid w:val="00CF702C"/>
    <w:rsid w:val="00D046AA"/>
    <w:rsid w:val="00D061B4"/>
    <w:rsid w:val="00D06572"/>
    <w:rsid w:val="00D1213C"/>
    <w:rsid w:val="00D13C40"/>
    <w:rsid w:val="00D24454"/>
    <w:rsid w:val="00D32EFD"/>
    <w:rsid w:val="00D37A2D"/>
    <w:rsid w:val="00D45A82"/>
    <w:rsid w:val="00D4681E"/>
    <w:rsid w:val="00D51697"/>
    <w:rsid w:val="00D545AE"/>
    <w:rsid w:val="00D57DF5"/>
    <w:rsid w:val="00D70114"/>
    <w:rsid w:val="00D70B5B"/>
    <w:rsid w:val="00D742FC"/>
    <w:rsid w:val="00D828CF"/>
    <w:rsid w:val="00D97780"/>
    <w:rsid w:val="00DA0311"/>
    <w:rsid w:val="00DA3CA3"/>
    <w:rsid w:val="00DA77E4"/>
    <w:rsid w:val="00DA7E54"/>
    <w:rsid w:val="00DC39C5"/>
    <w:rsid w:val="00DD5504"/>
    <w:rsid w:val="00DE3D47"/>
    <w:rsid w:val="00DE546A"/>
    <w:rsid w:val="00DF6E8C"/>
    <w:rsid w:val="00E02DD2"/>
    <w:rsid w:val="00E05B68"/>
    <w:rsid w:val="00E17557"/>
    <w:rsid w:val="00E200A5"/>
    <w:rsid w:val="00E21137"/>
    <w:rsid w:val="00E33348"/>
    <w:rsid w:val="00E33F76"/>
    <w:rsid w:val="00E572BA"/>
    <w:rsid w:val="00E57CF2"/>
    <w:rsid w:val="00E741C7"/>
    <w:rsid w:val="00E8162F"/>
    <w:rsid w:val="00E93CEF"/>
    <w:rsid w:val="00EA6AA0"/>
    <w:rsid w:val="00EB5FA0"/>
    <w:rsid w:val="00EC3D9B"/>
    <w:rsid w:val="00EC78B6"/>
    <w:rsid w:val="00EE5B92"/>
    <w:rsid w:val="00EF0080"/>
    <w:rsid w:val="00F01C5F"/>
    <w:rsid w:val="00F02FFC"/>
    <w:rsid w:val="00F070FB"/>
    <w:rsid w:val="00F2114B"/>
    <w:rsid w:val="00F23251"/>
    <w:rsid w:val="00F3003A"/>
    <w:rsid w:val="00F338B4"/>
    <w:rsid w:val="00F3434D"/>
    <w:rsid w:val="00F34DA5"/>
    <w:rsid w:val="00F36050"/>
    <w:rsid w:val="00F43F7D"/>
    <w:rsid w:val="00F44BA8"/>
    <w:rsid w:val="00F4692E"/>
    <w:rsid w:val="00F52CAF"/>
    <w:rsid w:val="00F62ED9"/>
    <w:rsid w:val="00F634E6"/>
    <w:rsid w:val="00F640DE"/>
    <w:rsid w:val="00F95B88"/>
    <w:rsid w:val="00FC7B17"/>
    <w:rsid w:val="00FE0B17"/>
    <w:rsid w:val="00FE0D2B"/>
    <w:rsid w:val="00FF250E"/>
    <w:rsid w:val="00FF254B"/>
    <w:rsid w:val="00FF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8EECC-3E4F-421E-A047-F92A5021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697"/>
    <w:rPr>
      <w:rFonts w:ascii="Times New Roman" w:eastAsia="Times New Roman" w:hAnsi="Times New Roman"/>
      <w:b/>
      <w:sz w:val="24"/>
    </w:rPr>
  </w:style>
  <w:style w:type="paragraph" w:styleId="10">
    <w:name w:val="heading 1"/>
    <w:basedOn w:val="a"/>
    <w:next w:val="a"/>
    <w:link w:val="11"/>
    <w:uiPriority w:val="9"/>
    <w:qFormat/>
    <w:rsid w:val="00515AB8"/>
    <w:pPr>
      <w:keepNext/>
      <w:spacing w:before="240" w:after="60"/>
      <w:outlineLvl w:val="0"/>
    </w:pPr>
    <w:rPr>
      <w:rFonts w:ascii="Cambria" w:hAnsi="Cambria"/>
      <w:bCs/>
      <w:kern w:val="32"/>
      <w:sz w:val="32"/>
      <w:szCs w:val="32"/>
    </w:rPr>
  </w:style>
  <w:style w:type="paragraph" w:styleId="2">
    <w:name w:val="heading 2"/>
    <w:basedOn w:val="a"/>
    <w:next w:val="a"/>
    <w:link w:val="20"/>
    <w:uiPriority w:val="9"/>
    <w:qFormat/>
    <w:rsid w:val="00515AB8"/>
    <w:pPr>
      <w:keepNext/>
      <w:spacing w:before="240" w:after="60"/>
      <w:outlineLvl w:val="1"/>
    </w:pPr>
    <w:rPr>
      <w:rFonts w:ascii="Cambria" w:hAnsi="Cambria"/>
      <w:bCs/>
      <w:i/>
      <w:iCs/>
      <w:sz w:val="28"/>
      <w:szCs w:val="28"/>
    </w:rPr>
  </w:style>
  <w:style w:type="paragraph" w:styleId="3">
    <w:name w:val="heading 3"/>
    <w:aliases w:val="Заголовок 3 Знак1,Заголовок 3 Знак Знак,Заголовок замечания Знак Знак,Заголовок замечания,Заголовок замечания Знак,Заголовок замечания Знак1,Заголовок 3 Знак2,Заголовок замечания Знак1 Знак,Заголовок 3 Знак Знак1"/>
    <w:basedOn w:val="a"/>
    <w:next w:val="a"/>
    <w:link w:val="30"/>
    <w:qFormat/>
    <w:rsid w:val="00515AB8"/>
    <w:pPr>
      <w:keepNext/>
      <w:keepLines/>
      <w:numPr>
        <w:ilvl w:val="2"/>
        <w:numId w:val="2"/>
      </w:numPr>
      <w:spacing w:before="120" w:after="120"/>
      <w:jc w:val="both"/>
      <w:outlineLvl w:val="2"/>
    </w:pPr>
    <w:rPr>
      <w:snapToGrid w:val="0"/>
      <w:kern w:val="24"/>
    </w:rPr>
  </w:style>
  <w:style w:type="paragraph" w:styleId="4">
    <w:name w:val="heading 4"/>
    <w:aliases w:val="Рекомендация"/>
    <w:basedOn w:val="a"/>
    <w:next w:val="a"/>
    <w:link w:val="40"/>
    <w:qFormat/>
    <w:rsid w:val="00515AB8"/>
    <w:pPr>
      <w:keepNext/>
      <w:keepLines/>
      <w:numPr>
        <w:ilvl w:val="3"/>
        <w:numId w:val="2"/>
      </w:numPr>
      <w:spacing w:before="120" w:after="120"/>
      <w:jc w:val="both"/>
      <w:outlineLvl w:val="3"/>
    </w:pPr>
    <w:rPr>
      <w:i/>
      <w:snapToGrid w:val="0"/>
      <w:kern w:val="24"/>
      <w:sz w:val="26"/>
    </w:rPr>
  </w:style>
  <w:style w:type="paragraph" w:styleId="5">
    <w:name w:val="heading 5"/>
    <w:aliases w:val="Заголовок 5 Знак1,Заголовок 5 Знак Знак"/>
    <w:basedOn w:val="a"/>
    <w:next w:val="a"/>
    <w:link w:val="50"/>
    <w:qFormat/>
    <w:rsid w:val="00515AB8"/>
    <w:pPr>
      <w:keepNext/>
      <w:keepLines/>
      <w:widowControl w:val="0"/>
      <w:numPr>
        <w:ilvl w:val="4"/>
        <w:numId w:val="2"/>
      </w:numPr>
      <w:spacing w:before="120" w:after="120"/>
      <w:ind w:right="-97"/>
      <w:jc w:val="both"/>
      <w:outlineLvl w:val="4"/>
    </w:pPr>
    <w:rPr>
      <w:i/>
      <w:snapToGrid w:val="0"/>
      <w:color w:val="000000"/>
      <w:kern w:val="24"/>
      <w:sz w:val="26"/>
      <w:u w:val="single"/>
    </w:rPr>
  </w:style>
  <w:style w:type="paragraph" w:styleId="6">
    <w:name w:val="heading 6"/>
    <w:aliases w:val="Заголовок налогов"/>
    <w:basedOn w:val="a"/>
    <w:next w:val="a"/>
    <w:link w:val="60"/>
    <w:qFormat/>
    <w:rsid w:val="00515AB8"/>
    <w:pPr>
      <w:keepNext/>
      <w:keepLines/>
      <w:numPr>
        <w:ilvl w:val="5"/>
        <w:numId w:val="2"/>
      </w:numPr>
      <w:spacing w:before="120" w:after="120"/>
      <w:jc w:val="both"/>
      <w:outlineLvl w:val="5"/>
    </w:pPr>
    <w:rPr>
      <w:rFonts w:eastAsia="SimSun"/>
      <w:snapToGrid w:val="0"/>
      <w:kern w:val="24"/>
    </w:rPr>
  </w:style>
  <w:style w:type="paragraph" w:styleId="8">
    <w:name w:val="heading 8"/>
    <w:basedOn w:val="a"/>
    <w:next w:val="a"/>
    <w:link w:val="80"/>
    <w:qFormat/>
    <w:rsid w:val="00515AB8"/>
    <w:pPr>
      <w:keepLines/>
      <w:numPr>
        <w:ilvl w:val="7"/>
        <w:numId w:val="2"/>
      </w:numPr>
      <w:spacing w:before="240" w:after="60"/>
      <w:jc w:val="both"/>
      <w:outlineLvl w:val="7"/>
    </w:pPr>
    <w:rPr>
      <w:rFonts w:eastAsia="SimSun"/>
      <w:b w:val="0"/>
      <w:i/>
      <w:iCs/>
      <w:snapToGrid w:val="0"/>
      <w:kern w:val="24"/>
    </w:rPr>
  </w:style>
  <w:style w:type="paragraph" w:styleId="9">
    <w:name w:val="heading 9"/>
    <w:basedOn w:val="a"/>
    <w:next w:val="a"/>
    <w:link w:val="90"/>
    <w:qFormat/>
    <w:rsid w:val="00515AB8"/>
    <w:pPr>
      <w:keepNext/>
      <w:keepLines/>
      <w:numPr>
        <w:ilvl w:val="8"/>
        <w:numId w:val="2"/>
      </w:numPr>
      <w:spacing w:before="100" w:after="100"/>
      <w:jc w:val="both"/>
      <w:outlineLvl w:val="8"/>
    </w:pPr>
    <w:rPr>
      <w:rFonts w:eastAsia="SimSun"/>
      <w:bCs/>
      <w:snapToGrid w:val="0"/>
      <w:kern w:val="2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1697"/>
    <w:pPr>
      <w:jc w:val="center"/>
    </w:pPr>
    <w:rPr>
      <w:sz w:val="28"/>
    </w:rPr>
  </w:style>
  <w:style w:type="character" w:customStyle="1" w:styleId="a4">
    <w:name w:val="Название Знак"/>
    <w:link w:val="a3"/>
    <w:rsid w:val="00D51697"/>
    <w:rPr>
      <w:rFonts w:ascii="Times New Roman" w:eastAsia="Times New Roman" w:hAnsi="Times New Roman" w:cs="Times New Roman"/>
      <w:b/>
      <w:sz w:val="28"/>
      <w:szCs w:val="20"/>
      <w:lang w:eastAsia="ru-RU"/>
    </w:rPr>
  </w:style>
  <w:style w:type="paragraph" w:styleId="a5">
    <w:name w:val="Body Text Indent"/>
    <w:basedOn w:val="a"/>
    <w:link w:val="a6"/>
    <w:rsid w:val="00D51697"/>
    <w:pPr>
      <w:ind w:firstLine="720"/>
    </w:pPr>
    <w:rPr>
      <w:b w:val="0"/>
    </w:rPr>
  </w:style>
  <w:style w:type="character" w:customStyle="1" w:styleId="a6">
    <w:name w:val="Основной текст с отступом Знак"/>
    <w:link w:val="a5"/>
    <w:rsid w:val="00D51697"/>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D51697"/>
    <w:pPr>
      <w:spacing w:after="120" w:line="480" w:lineRule="auto"/>
      <w:ind w:left="283"/>
    </w:pPr>
  </w:style>
  <w:style w:type="character" w:customStyle="1" w:styleId="22">
    <w:name w:val="Основной текст с отступом 2 Знак"/>
    <w:link w:val="21"/>
    <w:uiPriority w:val="99"/>
    <w:semiHidden/>
    <w:rsid w:val="00D51697"/>
    <w:rPr>
      <w:rFonts w:ascii="Times New Roman" w:eastAsia="Times New Roman" w:hAnsi="Times New Roman" w:cs="Times New Roman"/>
      <w:b/>
      <w:sz w:val="24"/>
      <w:szCs w:val="20"/>
      <w:lang w:eastAsia="ru-RU"/>
    </w:rPr>
  </w:style>
  <w:style w:type="paragraph" w:styleId="31">
    <w:name w:val="Body Text Indent 3"/>
    <w:basedOn w:val="a"/>
    <w:link w:val="32"/>
    <w:uiPriority w:val="99"/>
    <w:semiHidden/>
    <w:unhideWhenUsed/>
    <w:rsid w:val="00D51697"/>
    <w:pPr>
      <w:spacing w:after="120"/>
      <w:ind w:left="283"/>
    </w:pPr>
    <w:rPr>
      <w:sz w:val="16"/>
      <w:szCs w:val="16"/>
    </w:rPr>
  </w:style>
  <w:style w:type="character" w:customStyle="1" w:styleId="32">
    <w:name w:val="Основной текст с отступом 3 Знак"/>
    <w:link w:val="31"/>
    <w:uiPriority w:val="99"/>
    <w:semiHidden/>
    <w:rsid w:val="00D51697"/>
    <w:rPr>
      <w:rFonts w:ascii="Times New Roman" w:eastAsia="Times New Roman" w:hAnsi="Times New Roman" w:cs="Times New Roman"/>
      <w:b/>
      <w:sz w:val="16"/>
      <w:szCs w:val="16"/>
      <w:lang w:eastAsia="ru-RU"/>
    </w:rPr>
  </w:style>
  <w:style w:type="paragraph" w:styleId="a7">
    <w:name w:val="Body Text"/>
    <w:basedOn w:val="a"/>
    <w:link w:val="a8"/>
    <w:uiPriority w:val="99"/>
    <w:unhideWhenUsed/>
    <w:rsid w:val="00800D7C"/>
    <w:pPr>
      <w:spacing w:after="120"/>
    </w:pPr>
  </w:style>
  <w:style w:type="character" w:customStyle="1" w:styleId="a8">
    <w:name w:val="Основной текст Знак"/>
    <w:link w:val="a7"/>
    <w:uiPriority w:val="99"/>
    <w:rsid w:val="00800D7C"/>
    <w:rPr>
      <w:rFonts w:ascii="Times New Roman" w:eastAsia="Times New Roman" w:hAnsi="Times New Roman"/>
      <w:b/>
      <w:sz w:val="24"/>
    </w:rPr>
  </w:style>
  <w:style w:type="paragraph" w:styleId="23">
    <w:name w:val="Body Text 2"/>
    <w:basedOn w:val="a"/>
    <w:link w:val="24"/>
    <w:uiPriority w:val="99"/>
    <w:unhideWhenUsed/>
    <w:rsid w:val="00DA7E54"/>
    <w:pPr>
      <w:spacing w:after="120" w:line="480" w:lineRule="auto"/>
    </w:pPr>
  </w:style>
  <w:style w:type="character" w:customStyle="1" w:styleId="24">
    <w:name w:val="Основной текст 2 Знак"/>
    <w:link w:val="23"/>
    <w:uiPriority w:val="99"/>
    <w:rsid w:val="00DA7E54"/>
    <w:rPr>
      <w:rFonts w:ascii="Times New Roman" w:eastAsia="Times New Roman" w:hAnsi="Times New Roman"/>
      <w:b/>
      <w:sz w:val="24"/>
    </w:rPr>
  </w:style>
  <w:style w:type="character" w:customStyle="1" w:styleId="30">
    <w:name w:val="Заголовок 3 Знак"/>
    <w:aliases w:val="Заголовок 3 Знак1 Знак,Заголовок 3 Знак Знак Знак,Заголовок замечания Знак Знак Знак,Заголовок замечания Знак2,Заголовок замечания Знак Знак1,Заголовок замечания Знак1 Знак1,Заголовок 3 Знак2 Знак,Заголовок замечания Знак1 Знак Знак"/>
    <w:link w:val="3"/>
    <w:rsid w:val="00515AB8"/>
    <w:rPr>
      <w:rFonts w:ascii="Times New Roman" w:eastAsia="Times New Roman" w:hAnsi="Times New Roman"/>
      <w:b/>
      <w:snapToGrid w:val="0"/>
      <w:kern w:val="24"/>
      <w:sz w:val="24"/>
    </w:rPr>
  </w:style>
  <w:style w:type="character" w:customStyle="1" w:styleId="40">
    <w:name w:val="Заголовок 4 Знак"/>
    <w:aliases w:val="Рекомендация Знак"/>
    <w:link w:val="4"/>
    <w:rsid w:val="00515AB8"/>
    <w:rPr>
      <w:rFonts w:ascii="Times New Roman" w:eastAsia="Times New Roman" w:hAnsi="Times New Roman"/>
      <w:b/>
      <w:i/>
      <w:snapToGrid w:val="0"/>
      <w:kern w:val="24"/>
      <w:sz w:val="26"/>
    </w:rPr>
  </w:style>
  <w:style w:type="character" w:customStyle="1" w:styleId="50">
    <w:name w:val="Заголовок 5 Знак"/>
    <w:aliases w:val="Заголовок 5 Знак1 Знак,Заголовок 5 Знак Знак Знак"/>
    <w:link w:val="5"/>
    <w:rsid w:val="00515AB8"/>
    <w:rPr>
      <w:rFonts w:ascii="Times New Roman" w:eastAsia="Times New Roman" w:hAnsi="Times New Roman"/>
      <w:b/>
      <w:i/>
      <w:snapToGrid w:val="0"/>
      <w:color w:val="000000"/>
      <w:kern w:val="24"/>
      <w:sz w:val="26"/>
      <w:u w:val="single"/>
    </w:rPr>
  </w:style>
  <w:style w:type="character" w:customStyle="1" w:styleId="60">
    <w:name w:val="Заголовок 6 Знак"/>
    <w:aliases w:val="Заголовок налогов Знак"/>
    <w:link w:val="6"/>
    <w:rsid w:val="00515AB8"/>
    <w:rPr>
      <w:rFonts w:ascii="Times New Roman" w:eastAsia="SimSun" w:hAnsi="Times New Roman"/>
      <w:b/>
      <w:snapToGrid w:val="0"/>
      <w:kern w:val="24"/>
      <w:sz w:val="24"/>
    </w:rPr>
  </w:style>
  <w:style w:type="character" w:customStyle="1" w:styleId="80">
    <w:name w:val="Заголовок 8 Знак"/>
    <w:link w:val="8"/>
    <w:rsid w:val="00515AB8"/>
    <w:rPr>
      <w:rFonts w:ascii="Times New Roman" w:eastAsia="SimSun" w:hAnsi="Times New Roman"/>
      <w:i/>
      <w:iCs/>
      <w:snapToGrid w:val="0"/>
      <w:kern w:val="24"/>
      <w:sz w:val="24"/>
    </w:rPr>
  </w:style>
  <w:style w:type="character" w:customStyle="1" w:styleId="90">
    <w:name w:val="Заголовок 9 Знак"/>
    <w:link w:val="9"/>
    <w:rsid w:val="00515AB8"/>
    <w:rPr>
      <w:rFonts w:ascii="Times New Roman" w:eastAsia="SimSun" w:hAnsi="Times New Roman"/>
      <w:b/>
      <w:bCs/>
      <w:snapToGrid w:val="0"/>
      <w:kern w:val="20"/>
    </w:rPr>
  </w:style>
  <w:style w:type="paragraph" w:customStyle="1" w:styleId="1">
    <w:name w:val="Заголовок 1 разделы"/>
    <w:basedOn w:val="10"/>
    <w:next w:val="a"/>
    <w:rsid w:val="00515AB8"/>
    <w:pPr>
      <w:keepNext w:val="0"/>
      <w:widowControl w:val="0"/>
      <w:numPr>
        <w:numId w:val="2"/>
      </w:numPr>
      <w:spacing w:before="120" w:after="120"/>
      <w:jc w:val="both"/>
    </w:pPr>
    <w:rPr>
      <w:rFonts w:ascii="Times New Roman" w:eastAsia="SimSun" w:hAnsi="Times New Roman"/>
      <w:bCs w:val="0"/>
      <w:snapToGrid w:val="0"/>
      <w:color w:val="000000"/>
      <w:kern w:val="24"/>
      <w:sz w:val="24"/>
      <w:szCs w:val="24"/>
    </w:rPr>
  </w:style>
  <w:style w:type="paragraph" w:customStyle="1" w:styleId="2-">
    <w:name w:val="Заголовок 2 - подраздел"/>
    <w:basedOn w:val="2"/>
    <w:rsid w:val="00515AB8"/>
    <w:pPr>
      <w:keepNext w:val="0"/>
      <w:widowControl w:val="0"/>
      <w:numPr>
        <w:ilvl w:val="1"/>
        <w:numId w:val="2"/>
      </w:numPr>
      <w:spacing w:before="120" w:after="120"/>
      <w:jc w:val="both"/>
    </w:pPr>
    <w:rPr>
      <w:rFonts w:ascii="Times New Roman" w:eastAsia="SimSun" w:hAnsi="Times New Roman"/>
      <w:bCs w:val="0"/>
      <w:i w:val="0"/>
      <w:iCs w:val="0"/>
      <w:snapToGrid w:val="0"/>
      <w:kern w:val="24"/>
      <w:sz w:val="24"/>
      <w:szCs w:val="24"/>
    </w:rPr>
  </w:style>
  <w:style w:type="character" w:customStyle="1" w:styleId="11">
    <w:name w:val="Заголовок 1 Знак"/>
    <w:link w:val="10"/>
    <w:uiPriority w:val="9"/>
    <w:rsid w:val="00515AB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515AB8"/>
    <w:rPr>
      <w:rFonts w:ascii="Cambria" w:eastAsia="Times New Roman" w:hAnsi="Cambria" w:cs="Times New Roman"/>
      <w:b/>
      <w:bCs/>
      <w:i/>
      <w:iCs/>
      <w:sz w:val="28"/>
      <w:szCs w:val="28"/>
    </w:rPr>
  </w:style>
  <w:style w:type="character" w:styleId="a9">
    <w:name w:val="Hyperlink"/>
    <w:rsid w:val="00AC6E22"/>
    <w:rPr>
      <w:color w:val="0000FF"/>
      <w:u w:val="single"/>
    </w:rPr>
  </w:style>
  <w:style w:type="paragraph" w:styleId="aa">
    <w:name w:val="Balloon Text"/>
    <w:basedOn w:val="a"/>
    <w:semiHidden/>
    <w:rsid w:val="00BF5C4E"/>
    <w:rPr>
      <w:rFonts w:ascii="Tahoma" w:hAnsi="Tahoma" w:cs="Tahoma"/>
      <w:sz w:val="16"/>
      <w:szCs w:val="16"/>
    </w:rPr>
  </w:style>
  <w:style w:type="character" w:styleId="ab">
    <w:name w:val="annotation reference"/>
    <w:uiPriority w:val="99"/>
    <w:semiHidden/>
    <w:unhideWhenUsed/>
    <w:rsid w:val="00923BCA"/>
    <w:rPr>
      <w:sz w:val="16"/>
      <w:szCs w:val="16"/>
    </w:rPr>
  </w:style>
  <w:style w:type="paragraph" w:styleId="ac">
    <w:name w:val="annotation text"/>
    <w:basedOn w:val="a"/>
    <w:link w:val="ad"/>
    <w:uiPriority w:val="99"/>
    <w:semiHidden/>
    <w:unhideWhenUsed/>
    <w:rsid w:val="00923BCA"/>
    <w:rPr>
      <w:sz w:val="20"/>
    </w:rPr>
  </w:style>
  <w:style w:type="character" w:customStyle="1" w:styleId="ad">
    <w:name w:val="Текст примечания Знак"/>
    <w:link w:val="ac"/>
    <w:uiPriority w:val="99"/>
    <w:semiHidden/>
    <w:rsid w:val="00923BCA"/>
    <w:rPr>
      <w:rFonts w:ascii="Times New Roman" w:eastAsia="Times New Roman" w:hAnsi="Times New Roman"/>
      <w:b/>
    </w:rPr>
  </w:style>
  <w:style w:type="paragraph" w:styleId="ae">
    <w:name w:val="annotation subject"/>
    <w:basedOn w:val="ac"/>
    <w:next w:val="ac"/>
    <w:link w:val="af"/>
    <w:uiPriority w:val="99"/>
    <w:semiHidden/>
    <w:unhideWhenUsed/>
    <w:rsid w:val="00923BCA"/>
    <w:rPr>
      <w:bCs/>
    </w:rPr>
  </w:style>
  <w:style w:type="character" w:customStyle="1" w:styleId="af">
    <w:name w:val="Тема примечания Знак"/>
    <w:link w:val="ae"/>
    <w:uiPriority w:val="99"/>
    <w:semiHidden/>
    <w:rsid w:val="00923BCA"/>
    <w:rPr>
      <w:rFonts w:ascii="Times New Roman" w:eastAsia="Times New Roman" w:hAnsi="Times New Roman"/>
      <w:b/>
      <w:bCs/>
    </w:rPr>
  </w:style>
  <w:style w:type="paragraph" w:styleId="af0">
    <w:name w:val="Revision"/>
    <w:hidden/>
    <w:uiPriority w:val="99"/>
    <w:semiHidden/>
    <w:rsid w:val="00644515"/>
    <w:rPr>
      <w:rFonts w:ascii="Times New Roman" w:eastAsia="Times New Roman" w:hAnsi="Times New Roman"/>
      <w:b/>
      <w:sz w:val="24"/>
    </w:rPr>
  </w:style>
  <w:style w:type="paragraph" w:styleId="af1">
    <w:name w:val="List Paragraph"/>
    <w:basedOn w:val="a"/>
    <w:uiPriority w:val="34"/>
    <w:qFormat/>
    <w:rsid w:val="001B4265"/>
    <w:pPr>
      <w:ind w:left="720"/>
      <w:contextualSpacing/>
    </w:pPr>
    <w:rPr>
      <w:b w:val="0"/>
      <w:szCs w:val="24"/>
    </w:rPr>
  </w:style>
  <w:style w:type="paragraph" w:customStyle="1" w:styleId="210">
    <w:name w:val="Основной текст с отступом 21"/>
    <w:basedOn w:val="a"/>
    <w:rsid w:val="006D34BD"/>
    <w:pPr>
      <w:tabs>
        <w:tab w:val="left" w:pos="0"/>
      </w:tabs>
      <w:suppressAutoHyphens/>
      <w:ind w:firstLine="705"/>
    </w:pPr>
    <w:rPr>
      <w:b w:val="0"/>
      <w:sz w:val="26"/>
      <w:lang w:eastAsia="ar-SA"/>
    </w:rPr>
  </w:style>
  <w:style w:type="paragraph" w:customStyle="1" w:styleId="1KGK9">
    <w:name w:val="1KG=K9"/>
    <w:rsid w:val="002F0C0A"/>
    <w:pPr>
      <w:autoSpaceDE w:val="0"/>
      <w:autoSpaceDN w:val="0"/>
      <w:adjustRightInd w:val="0"/>
    </w:pPr>
    <w:rPr>
      <w:rFonts w:ascii="Arial" w:eastAsia="Times New Roman" w:hAnsi="Arial"/>
      <w:sz w:val="24"/>
      <w:szCs w:val="24"/>
    </w:rPr>
  </w:style>
  <w:style w:type="paragraph" w:customStyle="1" w:styleId="211">
    <w:name w:val="Основной текст 21"/>
    <w:basedOn w:val="a"/>
    <w:rsid w:val="002F0C0A"/>
    <w:pPr>
      <w:overflowPunct w:val="0"/>
      <w:autoSpaceDE w:val="0"/>
      <w:autoSpaceDN w:val="0"/>
      <w:adjustRightInd w:val="0"/>
      <w:spacing w:line="360" w:lineRule="auto"/>
      <w:ind w:firstLine="567"/>
      <w:jc w:val="both"/>
      <w:textAlignment w:val="baseline"/>
    </w:pPr>
    <w:rPr>
      <w:rFonts w:ascii="Arial" w:hAnsi="Arial"/>
      <w:b w:val="0"/>
    </w:rPr>
  </w:style>
  <w:style w:type="paragraph" w:customStyle="1" w:styleId="310">
    <w:name w:val="Основной текст с отступом 31"/>
    <w:basedOn w:val="a"/>
    <w:rsid w:val="002F0C0A"/>
    <w:pPr>
      <w:suppressAutoHyphens/>
      <w:ind w:left="360" w:firstLine="345"/>
      <w:jc w:val="both"/>
    </w:pPr>
    <w:rPr>
      <w:b w:val="0"/>
      <w:sz w:val="26"/>
      <w:lang w:eastAsia="ar-SA"/>
    </w:rPr>
  </w:style>
  <w:style w:type="paragraph" w:customStyle="1" w:styleId="ConsPlusNormal">
    <w:name w:val="ConsPlusNormal"/>
    <w:uiPriority w:val="99"/>
    <w:rsid w:val="00D545AE"/>
    <w:pPr>
      <w:autoSpaceDE w:val="0"/>
      <w:autoSpaceDN w:val="0"/>
      <w:adjustRightInd w:val="0"/>
      <w:ind w:firstLine="720"/>
    </w:pPr>
    <w:rPr>
      <w:rFonts w:ascii="Arial" w:hAnsi="Arial" w:cs="Arial"/>
      <w:lang w:eastAsia="en-US"/>
    </w:rPr>
  </w:style>
  <w:style w:type="table" w:styleId="af2">
    <w:name w:val="Table Grid"/>
    <w:basedOn w:val="a1"/>
    <w:uiPriority w:val="59"/>
    <w:rsid w:val="0072229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4188C"/>
    <w:pPr>
      <w:tabs>
        <w:tab w:val="center" w:pos="4677"/>
        <w:tab w:val="right" w:pos="9355"/>
      </w:tabs>
    </w:pPr>
  </w:style>
  <w:style w:type="character" w:customStyle="1" w:styleId="af4">
    <w:name w:val="Верхний колонтитул Знак"/>
    <w:link w:val="af3"/>
    <w:uiPriority w:val="99"/>
    <w:rsid w:val="0074188C"/>
    <w:rPr>
      <w:rFonts w:ascii="Times New Roman" w:eastAsia="Times New Roman" w:hAnsi="Times New Roman"/>
      <w:b/>
      <w:sz w:val="24"/>
    </w:rPr>
  </w:style>
  <w:style w:type="paragraph" w:styleId="af5">
    <w:name w:val="footer"/>
    <w:basedOn w:val="a"/>
    <w:link w:val="af6"/>
    <w:uiPriority w:val="99"/>
    <w:unhideWhenUsed/>
    <w:rsid w:val="0074188C"/>
    <w:pPr>
      <w:tabs>
        <w:tab w:val="center" w:pos="4677"/>
        <w:tab w:val="right" w:pos="9355"/>
      </w:tabs>
    </w:pPr>
  </w:style>
  <w:style w:type="character" w:customStyle="1" w:styleId="af6">
    <w:name w:val="Нижний колонтитул Знак"/>
    <w:link w:val="af5"/>
    <w:uiPriority w:val="99"/>
    <w:rsid w:val="0074188C"/>
    <w:rPr>
      <w:rFonts w:ascii="Times New Roman" w:eastAsia="Times New Roman" w:hAnsi="Times New Roman"/>
      <w:b/>
      <w:sz w:val="24"/>
    </w:rPr>
  </w:style>
  <w:style w:type="paragraph" w:styleId="25">
    <w:name w:val="Quote"/>
    <w:basedOn w:val="a"/>
    <w:next w:val="a"/>
    <w:link w:val="26"/>
    <w:uiPriority w:val="29"/>
    <w:qFormat/>
    <w:rsid w:val="00B75537"/>
    <w:pPr>
      <w:spacing w:after="200" w:line="276" w:lineRule="auto"/>
    </w:pPr>
    <w:rPr>
      <w:rFonts w:ascii="Calibri" w:hAnsi="Calibri"/>
      <w:b w:val="0"/>
      <w:i/>
      <w:iCs/>
      <w:color w:val="000000"/>
      <w:sz w:val="22"/>
      <w:szCs w:val="22"/>
    </w:rPr>
  </w:style>
  <w:style w:type="character" w:customStyle="1" w:styleId="26">
    <w:name w:val="Цитата 2 Знак"/>
    <w:link w:val="25"/>
    <w:uiPriority w:val="29"/>
    <w:rsid w:val="00B75537"/>
    <w:rPr>
      <w:rFonts w:eastAsia="Times New Roman"/>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48196">
      <w:bodyDiv w:val="1"/>
      <w:marLeft w:val="0"/>
      <w:marRight w:val="0"/>
      <w:marTop w:val="0"/>
      <w:marBottom w:val="0"/>
      <w:divBdr>
        <w:top w:val="none" w:sz="0" w:space="0" w:color="auto"/>
        <w:left w:val="none" w:sz="0" w:space="0" w:color="auto"/>
        <w:bottom w:val="none" w:sz="0" w:space="0" w:color="auto"/>
        <w:right w:val="none" w:sz="0" w:space="0" w:color="auto"/>
      </w:divBdr>
    </w:div>
    <w:div w:id="995766454">
      <w:bodyDiv w:val="1"/>
      <w:marLeft w:val="0"/>
      <w:marRight w:val="0"/>
      <w:marTop w:val="0"/>
      <w:marBottom w:val="0"/>
      <w:divBdr>
        <w:top w:val="none" w:sz="0" w:space="0" w:color="auto"/>
        <w:left w:val="none" w:sz="0" w:space="0" w:color="auto"/>
        <w:bottom w:val="none" w:sz="0" w:space="0" w:color="auto"/>
        <w:right w:val="none" w:sz="0" w:space="0" w:color="auto"/>
      </w:divBdr>
    </w:div>
    <w:div w:id="18938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______@tehnotrans.ru"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hnotrans.ru" TargetMode="External"/><Relationship Id="rId4" Type="http://schemas.openxmlformats.org/officeDocument/2006/relationships/settings" Target="settings.xml"/><Relationship Id="rId9" Type="http://schemas.openxmlformats.org/officeDocument/2006/relationships/hyperlink" Target="mailto:info@tehnotrans.r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1180-DB10-40AD-A68E-FA537A0A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7759</Words>
  <Characters>44231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Grizli777</Company>
  <LinksUpToDate>false</LinksUpToDate>
  <CharactersWithSpaces>51887</CharactersWithSpaces>
  <SharedDoc>false</SharedDoc>
  <HLinks>
    <vt:vector size="18" baseType="variant">
      <vt:variant>
        <vt:i4>2031695</vt:i4>
      </vt:variant>
      <vt:variant>
        <vt:i4>6</vt:i4>
      </vt:variant>
      <vt:variant>
        <vt:i4>0</vt:i4>
      </vt:variant>
      <vt:variant>
        <vt:i4>5</vt:i4>
      </vt:variant>
      <vt:variant>
        <vt:lpwstr>http://www.tehnotrans.ru/</vt:lpwstr>
      </vt:variant>
      <vt:variant>
        <vt:lpwstr/>
      </vt:variant>
      <vt:variant>
        <vt:i4>3276810</vt:i4>
      </vt:variant>
      <vt:variant>
        <vt:i4>3</vt:i4>
      </vt:variant>
      <vt:variant>
        <vt:i4>0</vt:i4>
      </vt:variant>
      <vt:variant>
        <vt:i4>5</vt:i4>
      </vt:variant>
      <vt:variant>
        <vt:lpwstr>mailto:info@tehnotrans.ru</vt:lpwstr>
      </vt:variant>
      <vt:variant>
        <vt:lpwstr/>
      </vt:variant>
      <vt:variant>
        <vt:i4>5636170</vt:i4>
      </vt:variant>
      <vt:variant>
        <vt:i4>0</vt:i4>
      </vt:variant>
      <vt:variant>
        <vt:i4>0</vt:i4>
      </vt:variant>
      <vt:variant>
        <vt:i4>5</vt:i4>
      </vt:variant>
      <vt:variant>
        <vt:lpwstr>mailto:_______@tehnotrans.ru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Frolova Viktoria</dc:creator>
  <cp:lastModifiedBy>Алексеев Андрей Александрович | ООО "Технотранс"</cp:lastModifiedBy>
  <cp:revision>6</cp:revision>
  <cp:lastPrinted>2018-12-13T14:13:00Z</cp:lastPrinted>
  <dcterms:created xsi:type="dcterms:W3CDTF">2018-12-13T14:35:00Z</dcterms:created>
  <dcterms:modified xsi:type="dcterms:W3CDTF">2022-07-12T12:24:00Z</dcterms:modified>
</cp:coreProperties>
</file>